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C2DE" w14:textId="77777777" w:rsidR="00F05407" w:rsidRPr="00A8071C" w:rsidRDefault="00BE2CD1">
      <w:pPr>
        <w:spacing w:after="240" w:line="259" w:lineRule="auto"/>
        <w:ind w:left="21" w:hanging="10"/>
        <w:jc w:val="left"/>
      </w:pPr>
      <w:r w:rsidRPr="00A8071C">
        <w:rPr>
          <w:b/>
        </w:rPr>
        <w:t xml:space="preserve">Lisa 1 - Tehniline kirjeldus </w:t>
      </w:r>
    </w:p>
    <w:p w14:paraId="482F7319" w14:textId="77777777" w:rsidR="00F05407" w:rsidRPr="00A8071C" w:rsidRDefault="00BE2CD1">
      <w:pPr>
        <w:numPr>
          <w:ilvl w:val="0"/>
          <w:numId w:val="1"/>
        </w:numPr>
        <w:spacing w:after="1" w:line="259" w:lineRule="auto"/>
        <w:ind w:hanging="360"/>
        <w:jc w:val="left"/>
      </w:pPr>
      <w:r w:rsidRPr="00A8071C">
        <w:rPr>
          <w:b/>
        </w:rPr>
        <w:t xml:space="preserve">Üldinfo </w:t>
      </w:r>
    </w:p>
    <w:p w14:paraId="24A7579C" w14:textId="77777777" w:rsidR="00E173AA" w:rsidRDefault="00ED08DD" w:rsidP="00E173AA">
      <w:pPr>
        <w:numPr>
          <w:ilvl w:val="1"/>
          <w:numId w:val="1"/>
        </w:numPr>
        <w:ind w:left="567" w:hanging="567"/>
      </w:pPr>
      <w:r>
        <w:t>Lepingu esemeks on r</w:t>
      </w:r>
      <w:r w:rsidRPr="00ED08DD">
        <w:t>eisikorraldusteenus</w:t>
      </w:r>
      <w:r>
        <w:t>e</w:t>
      </w:r>
      <w:r w:rsidRPr="00ED08DD">
        <w:t xml:space="preserve"> </w:t>
      </w:r>
      <w:r>
        <w:t xml:space="preserve">tellimine </w:t>
      </w:r>
      <w:r w:rsidRPr="00ED08DD">
        <w:t>väljaspool Eesti Vabariiki ja vajadusel Eesti Vabariigi</w:t>
      </w:r>
      <w:r>
        <w:t>s.</w:t>
      </w:r>
    </w:p>
    <w:p w14:paraId="2255E603" w14:textId="37D94135" w:rsidR="0013519F" w:rsidRPr="00A8071C" w:rsidRDefault="00BE2CD1" w:rsidP="00E173AA">
      <w:pPr>
        <w:numPr>
          <w:ilvl w:val="1"/>
          <w:numId w:val="1"/>
        </w:numPr>
        <w:tabs>
          <w:tab w:val="left" w:pos="567"/>
        </w:tabs>
        <w:ind w:left="0"/>
      </w:pPr>
      <w:r>
        <w:t>Riigihanke tulemusena sõlmitakse raamleping</w:t>
      </w:r>
      <w:r w:rsidR="00656DD1">
        <w:t xml:space="preserve"> </w:t>
      </w:r>
      <w:r w:rsidR="006F5175">
        <w:t>ühe teenuse osutajaga</w:t>
      </w:r>
      <w:r w:rsidR="000600D5">
        <w:t xml:space="preserve"> </w:t>
      </w:r>
      <w:r w:rsidR="00591B88">
        <w:t>36 kuuks</w:t>
      </w:r>
      <w:r w:rsidR="00E173AA">
        <w:t>.</w:t>
      </w:r>
      <w:r w:rsidRPr="00E173AA">
        <w:rPr>
          <w:color w:val="auto"/>
        </w:rPr>
        <w:t xml:space="preserve"> </w:t>
      </w:r>
    </w:p>
    <w:p w14:paraId="50264A9E" w14:textId="426EF2F6" w:rsidR="00F05407" w:rsidRPr="00A8071C" w:rsidRDefault="00F05407" w:rsidP="000F320E">
      <w:pPr>
        <w:ind w:left="604" w:firstLine="0"/>
      </w:pPr>
    </w:p>
    <w:p w14:paraId="31E0B222" w14:textId="77777777" w:rsidR="007C553C" w:rsidRPr="00A8071C" w:rsidRDefault="00675935">
      <w:pPr>
        <w:numPr>
          <w:ilvl w:val="0"/>
          <w:numId w:val="1"/>
        </w:numPr>
        <w:spacing w:after="1" w:line="259" w:lineRule="auto"/>
        <w:ind w:hanging="360"/>
        <w:jc w:val="left"/>
      </w:pPr>
      <w:r w:rsidRPr="00A8071C">
        <w:rPr>
          <w:b/>
        </w:rPr>
        <w:t>Nõuded r</w:t>
      </w:r>
      <w:r w:rsidR="00BE2CD1" w:rsidRPr="00A8071C">
        <w:rPr>
          <w:b/>
        </w:rPr>
        <w:t xml:space="preserve">eisikorraldusteenuse </w:t>
      </w:r>
      <w:r w:rsidRPr="00A8071C">
        <w:rPr>
          <w:b/>
        </w:rPr>
        <w:t>osutajale</w:t>
      </w:r>
    </w:p>
    <w:p w14:paraId="68098269" w14:textId="1B7656B7" w:rsidR="00F05407" w:rsidRPr="00472F57" w:rsidRDefault="007C553C" w:rsidP="007C553C">
      <w:pPr>
        <w:spacing w:after="1" w:line="259" w:lineRule="auto"/>
        <w:ind w:left="371" w:firstLine="0"/>
        <w:jc w:val="left"/>
        <w:rPr>
          <w:bCs/>
        </w:rPr>
      </w:pPr>
      <w:r w:rsidRPr="00472F57">
        <w:rPr>
          <w:bCs/>
        </w:rPr>
        <w:t>Teenuse osutaja</w:t>
      </w:r>
      <w:r w:rsidR="00E51599" w:rsidRPr="00472F57">
        <w:rPr>
          <w:bCs/>
        </w:rPr>
        <w:t>:</w:t>
      </w:r>
    </w:p>
    <w:p w14:paraId="4FDCEF61" w14:textId="35BC7663" w:rsidR="00F05407" w:rsidRPr="00EE5E79" w:rsidRDefault="00BE2CD1" w:rsidP="007C553C">
      <w:pPr>
        <w:numPr>
          <w:ilvl w:val="1"/>
          <w:numId w:val="1"/>
        </w:numPr>
        <w:spacing w:afterLines="21" w:after="50" w:line="247" w:lineRule="auto"/>
        <w:ind w:left="606" w:hanging="595"/>
        <w:rPr>
          <w:color w:val="auto"/>
        </w:rPr>
      </w:pPr>
      <w:r w:rsidRPr="00EE5E79">
        <w:rPr>
          <w:color w:val="auto"/>
        </w:rPr>
        <w:t>arvesta</w:t>
      </w:r>
      <w:r w:rsidR="007C553C" w:rsidRPr="00EE5E79">
        <w:rPr>
          <w:color w:val="auto"/>
        </w:rPr>
        <w:t>b</w:t>
      </w:r>
      <w:r w:rsidRPr="00EE5E79">
        <w:rPr>
          <w:color w:val="auto"/>
        </w:rPr>
        <w:t xml:space="preserve"> tellija reisijate (töötajad, külalised ja muud seotud isikud) konkreetsete vajaduste, eelistuste, mugavuse, turvalisuse, ajaressursi</w:t>
      </w:r>
      <w:r w:rsidR="00947A8D" w:rsidRPr="00EE5E79">
        <w:rPr>
          <w:color w:val="auto"/>
        </w:rPr>
        <w:t xml:space="preserve">, </w:t>
      </w:r>
      <w:r w:rsidRPr="00EE5E79">
        <w:rPr>
          <w:color w:val="auto"/>
        </w:rPr>
        <w:t>rahaliste võimalustega</w:t>
      </w:r>
      <w:r w:rsidR="00947A8D" w:rsidRPr="00EE5E79">
        <w:rPr>
          <w:color w:val="auto"/>
        </w:rPr>
        <w:t xml:space="preserve"> ning reisijate erivajadustega (nt liikumispuuded, allergiad, toidutalumatus)</w:t>
      </w:r>
      <w:r w:rsidRPr="00EE5E79">
        <w:rPr>
          <w:color w:val="auto"/>
        </w:rPr>
        <w:t xml:space="preserve">, pakkudes alati optimaalseimat reisikorraldusteenust; </w:t>
      </w:r>
    </w:p>
    <w:p w14:paraId="69D83207" w14:textId="01642806" w:rsidR="00F05407" w:rsidRPr="00A8071C" w:rsidRDefault="00BE2CD1" w:rsidP="007C553C">
      <w:pPr>
        <w:numPr>
          <w:ilvl w:val="1"/>
          <w:numId w:val="1"/>
        </w:numPr>
        <w:spacing w:afterLines="21" w:after="50" w:line="247" w:lineRule="auto"/>
        <w:ind w:left="606" w:hanging="595"/>
      </w:pPr>
      <w:r w:rsidRPr="00A8071C">
        <w:t>tag</w:t>
      </w:r>
      <w:r w:rsidR="007C553C" w:rsidRPr="00A8071C">
        <w:t>ab</w:t>
      </w:r>
      <w:r w:rsidRPr="00A8071C">
        <w:t xml:space="preserve"> parima hinna ja kvaliteedi; </w:t>
      </w:r>
    </w:p>
    <w:p w14:paraId="260435EC" w14:textId="69D41E4F" w:rsidR="00F05407" w:rsidRPr="00A8071C" w:rsidRDefault="00BE2CD1" w:rsidP="007C553C">
      <w:pPr>
        <w:numPr>
          <w:ilvl w:val="1"/>
          <w:numId w:val="1"/>
        </w:numPr>
        <w:spacing w:afterLines="21" w:after="50" w:line="247" w:lineRule="auto"/>
        <w:ind w:left="606" w:hanging="595"/>
      </w:pPr>
      <w:r w:rsidRPr="00A8071C">
        <w:t>on paindlik ja tellija huvides reisiteenuste turu konkurentsiolukorda ja valikuvõimalusi maksimaalselt ära kasutav ning tellijaga koostööle orienteeritud</w:t>
      </w:r>
      <w:r w:rsidR="000F320E" w:rsidRPr="00A8071C">
        <w:t>;</w:t>
      </w:r>
      <w:r w:rsidRPr="00A8071C">
        <w:t xml:space="preserve"> </w:t>
      </w:r>
    </w:p>
    <w:p w14:paraId="29F16232" w14:textId="35A4F35E" w:rsidR="00675935" w:rsidRPr="00A8071C" w:rsidRDefault="00675935" w:rsidP="007C553C">
      <w:pPr>
        <w:numPr>
          <w:ilvl w:val="1"/>
          <w:numId w:val="1"/>
        </w:numPr>
        <w:spacing w:afterLines="21" w:after="50" w:line="247" w:lineRule="auto"/>
        <w:ind w:left="606" w:hanging="595"/>
      </w:pPr>
      <w:r w:rsidRPr="00A8071C">
        <w:t xml:space="preserve">tagab teeninduse </w:t>
      </w:r>
      <w:r w:rsidR="00511EDE" w:rsidRPr="00A8071C">
        <w:t xml:space="preserve">väga heas </w:t>
      </w:r>
      <w:r w:rsidRPr="00A8071C">
        <w:t xml:space="preserve">eesti ja inglise keeles; </w:t>
      </w:r>
    </w:p>
    <w:p w14:paraId="2C50CF3D" w14:textId="6E313D34" w:rsidR="00675935" w:rsidRPr="00A8071C" w:rsidRDefault="00675935" w:rsidP="007C553C">
      <w:pPr>
        <w:numPr>
          <w:ilvl w:val="1"/>
          <w:numId w:val="1"/>
        </w:numPr>
        <w:spacing w:afterLines="21" w:after="50" w:line="247" w:lineRule="auto"/>
        <w:ind w:left="606" w:hanging="595"/>
      </w:pPr>
      <w:r w:rsidRPr="00A8071C">
        <w:t>taga</w:t>
      </w:r>
      <w:r w:rsidR="007C553C" w:rsidRPr="00A8071C">
        <w:t>b</w:t>
      </w:r>
      <w:r w:rsidRPr="00A8071C">
        <w:t xml:space="preserve"> tasuta konsultatsiooni reisiplaani koostamisel; </w:t>
      </w:r>
    </w:p>
    <w:p w14:paraId="182C5F65" w14:textId="3C7D8FA2" w:rsidR="00675935" w:rsidRPr="00A8071C" w:rsidRDefault="00BE5CB1" w:rsidP="007C553C">
      <w:pPr>
        <w:numPr>
          <w:ilvl w:val="1"/>
          <w:numId w:val="1"/>
        </w:numPr>
        <w:spacing w:afterLines="21" w:after="50" w:line="247" w:lineRule="auto"/>
        <w:ind w:left="606" w:hanging="595"/>
      </w:pPr>
      <w:r w:rsidRPr="00A8071C">
        <w:t>vahendatavate teenuste hind ei tohi oluliselt</w:t>
      </w:r>
      <w:r>
        <w:t xml:space="preserve"> </w:t>
      </w:r>
      <w:r w:rsidRPr="00A8071C">
        <w:t>ületada</w:t>
      </w:r>
      <w:r>
        <w:t xml:space="preserve"> </w:t>
      </w:r>
      <w:r w:rsidRPr="00BE5CB1">
        <w:t xml:space="preserve">vastava reisiteenuse turult </w:t>
      </w:r>
      <w:r w:rsidRPr="00A8071C">
        <w:t>(</w:t>
      </w:r>
      <w:r>
        <w:t>nt</w:t>
      </w:r>
      <w:r w:rsidRPr="00A8071C">
        <w:t xml:space="preserve"> transpordifirma, majutusasutuse, kindlustusandja, rendifirma</w:t>
      </w:r>
      <w:r>
        <w:t xml:space="preserve"> </w:t>
      </w:r>
      <w:r w:rsidRPr="00A8071C">
        <w:t>avalikult ligipääsetavas elektroonilises online-müügi- või broneerimissüsteemis)</w:t>
      </w:r>
      <w:r>
        <w:t xml:space="preserve"> </w:t>
      </w:r>
      <w:r w:rsidRPr="00BE5CB1">
        <w:t>tellijale avalikult kättesaadava</w:t>
      </w:r>
      <w:r>
        <w:t>t</w:t>
      </w:r>
      <w:r w:rsidRPr="00BE5CB1">
        <w:t xml:space="preserve"> hin</w:t>
      </w:r>
      <w:r>
        <w:t>da</w:t>
      </w:r>
      <w:r w:rsidRPr="00A8071C">
        <w:t xml:space="preserve"> soovitud sihtkohta soovitud kuupäevadeks</w:t>
      </w:r>
      <w:r>
        <w:t>;</w:t>
      </w:r>
    </w:p>
    <w:p w14:paraId="79545F88" w14:textId="7CE0A76B" w:rsidR="00675935" w:rsidRPr="00A8071C" w:rsidRDefault="00675935" w:rsidP="007C553C">
      <w:pPr>
        <w:numPr>
          <w:ilvl w:val="1"/>
          <w:numId w:val="1"/>
        </w:numPr>
        <w:spacing w:afterLines="21" w:after="50" w:line="247" w:lineRule="auto"/>
        <w:ind w:left="606" w:hanging="595"/>
      </w:pPr>
      <w:r w:rsidRPr="00A8071C">
        <w:t>taga</w:t>
      </w:r>
      <w:r w:rsidR="007C553C" w:rsidRPr="00A8071C">
        <w:t>b</w:t>
      </w:r>
      <w:r w:rsidRPr="00A8071C">
        <w:t xml:space="preserve">, et kogu lepinguperioodi jooksul osutavad teenust </w:t>
      </w:r>
      <w:r w:rsidR="00890B2B" w:rsidRPr="00A8071C">
        <w:t xml:space="preserve">vähemalt kaks </w:t>
      </w:r>
      <w:r w:rsidR="00656DD1" w:rsidRPr="00A8071C">
        <w:t>lepingu tingimustele vastava</w:t>
      </w:r>
      <w:r w:rsidR="00890B2B" w:rsidRPr="00A8071C">
        <w:t>t</w:t>
      </w:r>
      <w:r w:rsidR="00656DD1" w:rsidRPr="00A8071C">
        <w:t xml:space="preserve"> </w:t>
      </w:r>
      <w:r w:rsidRPr="00A8071C">
        <w:t>reisikonsultan</w:t>
      </w:r>
      <w:r w:rsidR="00890B2B" w:rsidRPr="00A8071C">
        <w:t>ti, keda on teenuse osutajal õigus põhjendatud vajadusel (haigus, puhkus, töölt lahkumine vms) asendada teiste samadele nõuetele vastavate reisikonsultantidega, tagades seejuures, et asendajad on tellija töös olevate tellimustega jms asjakohaste detailidega eelnevalt kurssi viidud ja tellijat on asendusest teavitatud esimesel võimalusel;</w:t>
      </w:r>
    </w:p>
    <w:p w14:paraId="5A59776A" w14:textId="7BB7C6AF" w:rsidR="00675935" w:rsidRPr="00EE5E79" w:rsidRDefault="00675935" w:rsidP="007C553C">
      <w:pPr>
        <w:numPr>
          <w:ilvl w:val="1"/>
          <w:numId w:val="1"/>
        </w:numPr>
        <w:spacing w:afterLines="21" w:after="50" w:line="247" w:lineRule="auto"/>
        <w:ind w:left="606" w:hanging="595"/>
        <w:rPr>
          <w:color w:val="auto"/>
        </w:rPr>
      </w:pPr>
      <w:r w:rsidRPr="00EE5E79">
        <w:rPr>
          <w:color w:val="auto"/>
        </w:rPr>
        <w:t xml:space="preserve">peab teenuse broneerimisel pidama läbirääkimisi vahendatava teenuse osutajaga ja tegema endast kõik oleneva, et tellija ei peaks kasutama teenuse tarbimisel lisatagatisena töötaja või tööandja krediitkaarti, kuivõrd hanke eesmärgiks on saada </w:t>
      </w:r>
      <w:r w:rsidR="00E51599" w:rsidRPr="00EE5E79">
        <w:rPr>
          <w:color w:val="auto"/>
        </w:rPr>
        <w:t xml:space="preserve">reisikorraldusteenuse osutajalt </w:t>
      </w:r>
      <w:r w:rsidRPr="00EE5E79">
        <w:rPr>
          <w:color w:val="auto"/>
        </w:rPr>
        <w:t xml:space="preserve">täisteenust. Kui vahendatava teenuse osutaja sellega ei nõustu, peab </w:t>
      </w:r>
      <w:r w:rsidR="007C553C" w:rsidRPr="00EE5E79">
        <w:rPr>
          <w:color w:val="auto"/>
        </w:rPr>
        <w:t>reisikorraldusteenuse osutaja</w:t>
      </w:r>
      <w:r w:rsidRPr="00EE5E79">
        <w:rPr>
          <w:color w:val="auto"/>
        </w:rPr>
        <w:t xml:space="preserve"> võimaldama enda vastava kaardi kasutamist või teavitama tellijat aegsasti ette, et vahendatava teenuse osutaja </w:t>
      </w:r>
      <w:r w:rsidR="007C553C" w:rsidRPr="00EE5E79">
        <w:rPr>
          <w:color w:val="auto"/>
        </w:rPr>
        <w:t xml:space="preserve">nõuab </w:t>
      </w:r>
      <w:r w:rsidRPr="00EE5E79">
        <w:rPr>
          <w:color w:val="auto"/>
        </w:rPr>
        <w:t>krediitkaardi esitamist ning sellisel juhul saab tellija võtta vastavad meetmed kasutusele</w:t>
      </w:r>
      <w:r w:rsidR="009743ED">
        <w:rPr>
          <w:color w:val="auto"/>
        </w:rPr>
        <w:t>;</w:t>
      </w:r>
    </w:p>
    <w:p w14:paraId="2801D6E3" w14:textId="544E236E" w:rsidR="00761F3D" w:rsidRPr="00EE5E79" w:rsidRDefault="00761F3D" w:rsidP="007C553C">
      <w:pPr>
        <w:numPr>
          <w:ilvl w:val="1"/>
          <w:numId w:val="1"/>
        </w:numPr>
        <w:spacing w:afterLines="21" w:after="50" w:line="247" w:lineRule="auto"/>
        <w:ind w:left="606" w:hanging="595"/>
        <w:rPr>
          <w:color w:val="auto"/>
        </w:rPr>
      </w:pPr>
      <w:r w:rsidRPr="00EE5E79">
        <w:rPr>
          <w:color w:val="auto"/>
        </w:rPr>
        <w:t xml:space="preserve">peab tellija soovi korral ja sõltuvalt sihtkohast </w:t>
      </w:r>
      <w:r w:rsidR="00657291" w:rsidRPr="00EE5E79">
        <w:rPr>
          <w:color w:val="auto"/>
        </w:rPr>
        <w:t xml:space="preserve">pakkuma </w:t>
      </w:r>
      <w:r w:rsidRPr="00EE5E79">
        <w:rPr>
          <w:color w:val="auto"/>
        </w:rPr>
        <w:t>võimalusel</w:t>
      </w:r>
      <w:r w:rsidR="00313FEF" w:rsidRPr="00EE5E79">
        <w:rPr>
          <w:color w:val="auto"/>
        </w:rPr>
        <w:t xml:space="preserve"> majutusasutusi</w:t>
      </w:r>
      <w:r w:rsidRPr="00EE5E79">
        <w:rPr>
          <w:color w:val="auto"/>
        </w:rPr>
        <w:t xml:space="preserve">, kes kujundavad ettevõtte keskkonnapoliitikat, seavad keskkonnaga seotud eesmärke ning täidavad keskkonnahoidliku märgisega seotud kohustuslikke kriteeriume, nt majutusettevõtte säästlikuma ressursikasutusega (nt elekter, küte, vesi, jäätmed, puhastus). Keskkonnahoidlikku lähenemist võivad kinnitada muuhulgas teenuseosutajale omistatud </w:t>
      </w:r>
      <w:proofErr w:type="spellStart"/>
      <w:r w:rsidRPr="00EE5E79">
        <w:rPr>
          <w:color w:val="auto"/>
        </w:rPr>
        <w:t>ökomärgised</w:t>
      </w:r>
      <w:proofErr w:type="spellEnd"/>
      <w:r w:rsidRPr="00EE5E79">
        <w:rPr>
          <w:color w:val="auto"/>
        </w:rPr>
        <w:t xml:space="preserve">, nt The Green </w:t>
      </w:r>
      <w:proofErr w:type="spellStart"/>
      <w:r w:rsidRPr="00EE5E79">
        <w:rPr>
          <w:color w:val="auto"/>
        </w:rPr>
        <w:t>Key</w:t>
      </w:r>
      <w:proofErr w:type="spellEnd"/>
      <w:r w:rsidRPr="00EE5E79">
        <w:rPr>
          <w:color w:val="auto"/>
        </w:rPr>
        <w:t xml:space="preserve">, EU </w:t>
      </w:r>
      <w:proofErr w:type="spellStart"/>
      <w:r w:rsidRPr="00EE5E79">
        <w:rPr>
          <w:color w:val="auto"/>
        </w:rPr>
        <w:t>Ecolabel</w:t>
      </w:r>
      <w:proofErr w:type="spellEnd"/>
      <w:r w:rsidRPr="00EE5E79">
        <w:rPr>
          <w:color w:val="auto"/>
        </w:rPr>
        <w:t xml:space="preserve"> või muud samaväärsed keskkonnamärgised või kestlike põhimõtete ja -tegevuste kirjeldus teenuseosutaja kodulehel</w:t>
      </w:r>
      <w:r w:rsidR="00947A8D" w:rsidRPr="00EE5E79">
        <w:rPr>
          <w:color w:val="auto"/>
        </w:rPr>
        <w:t>;</w:t>
      </w:r>
    </w:p>
    <w:p w14:paraId="688D4532" w14:textId="5132829B" w:rsidR="004062E5" w:rsidRPr="00EE5E79" w:rsidRDefault="00947A8D" w:rsidP="004062E5">
      <w:pPr>
        <w:numPr>
          <w:ilvl w:val="1"/>
          <w:numId w:val="1"/>
        </w:numPr>
        <w:spacing w:afterLines="21" w:after="50" w:line="247" w:lineRule="auto"/>
        <w:ind w:left="606" w:hanging="595"/>
        <w:rPr>
          <w:color w:val="auto"/>
        </w:rPr>
      </w:pPr>
      <w:r w:rsidRPr="00EE5E79">
        <w:rPr>
          <w:color w:val="auto"/>
        </w:rPr>
        <w:t xml:space="preserve">peab tellija soovi korral </w:t>
      </w:r>
      <w:r w:rsidR="004062E5" w:rsidRPr="00EE5E79">
        <w:rPr>
          <w:color w:val="auto"/>
        </w:rPr>
        <w:t xml:space="preserve">esitama lähetuste peamise transpordiliigi, selle kilometraaži ja kasvuhoonegaaside heite CO2 ekvivalendina. Teenuse osutaja esitab tellija soovi korral väljavõtte isiku- ja asutusepõhiselt tagasiulatuvalt </w:t>
      </w:r>
      <w:r w:rsidR="00B64867" w:rsidRPr="00EE5E79">
        <w:rPr>
          <w:color w:val="auto"/>
        </w:rPr>
        <w:t>küsitud perioodi</w:t>
      </w:r>
      <w:r w:rsidR="004062E5" w:rsidRPr="00EE5E79">
        <w:rPr>
          <w:color w:val="auto"/>
        </w:rPr>
        <w:t xml:space="preserve"> kohta</w:t>
      </w:r>
      <w:r w:rsidR="00B64867" w:rsidRPr="00EE5E79">
        <w:rPr>
          <w:color w:val="auto"/>
        </w:rPr>
        <w:t>.</w:t>
      </w:r>
      <w:r w:rsidR="004062E5" w:rsidRPr="00EE5E79">
        <w:rPr>
          <w:color w:val="auto"/>
        </w:rPr>
        <w:t xml:space="preserve"> </w:t>
      </w:r>
    </w:p>
    <w:p w14:paraId="63CFF7C9" w14:textId="54B2168A" w:rsidR="002D3D36" w:rsidRDefault="004062E5" w:rsidP="00414848">
      <w:pPr>
        <w:spacing w:afterLines="21" w:after="50" w:line="247" w:lineRule="auto"/>
        <w:ind w:left="604" w:firstLine="0"/>
        <w:rPr>
          <w:color w:val="auto"/>
        </w:rPr>
      </w:pPr>
      <w:r w:rsidRPr="00EE5E79">
        <w:rPr>
          <w:color w:val="auto"/>
        </w:rPr>
        <w:t xml:space="preserve">Lähetuste </w:t>
      </w:r>
      <w:r w:rsidR="00EE5E79" w:rsidRPr="00EE5E79">
        <w:rPr>
          <w:color w:val="auto"/>
        </w:rPr>
        <w:t xml:space="preserve">CO2 ekvivalendi info </w:t>
      </w:r>
      <w:r w:rsidRPr="00EE5E79">
        <w:rPr>
          <w:color w:val="auto"/>
        </w:rPr>
        <w:t>peab põhinema transporditeenus</w:t>
      </w:r>
      <w:r w:rsidR="00EE5E79">
        <w:rPr>
          <w:color w:val="auto"/>
        </w:rPr>
        <w:t xml:space="preserve">t </w:t>
      </w:r>
      <w:r w:rsidRPr="00EE5E79">
        <w:rPr>
          <w:color w:val="auto"/>
        </w:rPr>
        <w:t xml:space="preserve">osutava ettevõtte infol, tuginedes rahvusvahelisele </w:t>
      </w:r>
      <w:proofErr w:type="spellStart"/>
      <w:r w:rsidRPr="00EE5E79">
        <w:rPr>
          <w:color w:val="auto"/>
        </w:rPr>
        <w:t>Greenhouse</w:t>
      </w:r>
      <w:proofErr w:type="spellEnd"/>
      <w:r w:rsidRPr="00EE5E79">
        <w:rPr>
          <w:color w:val="auto"/>
        </w:rPr>
        <w:t xml:space="preserve"> </w:t>
      </w:r>
      <w:proofErr w:type="spellStart"/>
      <w:r w:rsidRPr="00EE5E79">
        <w:rPr>
          <w:color w:val="auto"/>
        </w:rPr>
        <w:t>Gas</w:t>
      </w:r>
      <w:proofErr w:type="spellEnd"/>
      <w:r w:rsidRPr="00EE5E79">
        <w:rPr>
          <w:color w:val="auto"/>
        </w:rPr>
        <w:t xml:space="preserve"> </w:t>
      </w:r>
      <w:proofErr w:type="spellStart"/>
      <w:r w:rsidRPr="00EE5E79">
        <w:rPr>
          <w:color w:val="auto"/>
        </w:rPr>
        <w:t>Protocol´le</w:t>
      </w:r>
      <w:proofErr w:type="spellEnd"/>
      <w:r w:rsidRPr="00EE5E79">
        <w:rPr>
          <w:color w:val="auto"/>
        </w:rPr>
        <w:t xml:space="preserve"> või samaväärsele kasvuhoonegaaside jalajälje arvutamise metoodilistele juhistele, standarditele</w:t>
      </w:r>
      <w:r w:rsidR="00745AB8">
        <w:rPr>
          <w:color w:val="auto"/>
        </w:rPr>
        <w:t>;</w:t>
      </w:r>
    </w:p>
    <w:p w14:paraId="48CFD1CE" w14:textId="4447279F" w:rsidR="00414848" w:rsidRPr="00EE5E79" w:rsidRDefault="00414848" w:rsidP="00414848">
      <w:pPr>
        <w:spacing w:afterLines="21" w:after="50" w:line="247" w:lineRule="auto"/>
        <w:rPr>
          <w:color w:val="auto"/>
        </w:rPr>
      </w:pPr>
      <w:r>
        <w:rPr>
          <w:color w:val="auto"/>
        </w:rPr>
        <w:t>2.11.</w:t>
      </w:r>
      <w:r>
        <w:rPr>
          <w:color w:val="auto"/>
        </w:rPr>
        <w:tab/>
      </w:r>
      <w:r w:rsidR="00913ACD">
        <w:rPr>
          <w:color w:val="auto"/>
        </w:rPr>
        <w:t>teenuse osutaja</w:t>
      </w:r>
      <w:r w:rsidR="00226BFA">
        <w:rPr>
          <w:color w:val="auto"/>
        </w:rPr>
        <w:t xml:space="preserve"> kehtestab lepingus fikseeritud tellijale krediidi</w:t>
      </w:r>
      <w:r w:rsidR="00913ACD">
        <w:rPr>
          <w:color w:val="auto"/>
        </w:rPr>
        <w:t xml:space="preserve">limiidi kogusummas 150 000 eurot kuus ilma käibemaksuta reisiteenuste tellimiseks. </w:t>
      </w:r>
    </w:p>
    <w:p w14:paraId="77BF8CEB" w14:textId="77777777" w:rsidR="006C4D19" w:rsidRPr="00A8071C" w:rsidRDefault="006C4D19" w:rsidP="006C4D19">
      <w:pPr>
        <w:spacing w:afterLines="21" w:after="50" w:line="247" w:lineRule="auto"/>
        <w:ind w:left="606" w:firstLine="0"/>
      </w:pPr>
    </w:p>
    <w:p w14:paraId="0A95707C" w14:textId="77785667" w:rsidR="00F05407" w:rsidRPr="00A8071C" w:rsidRDefault="00BE2CD1">
      <w:pPr>
        <w:numPr>
          <w:ilvl w:val="0"/>
          <w:numId w:val="1"/>
        </w:numPr>
        <w:spacing w:after="1" w:line="259" w:lineRule="auto"/>
        <w:ind w:hanging="360"/>
        <w:jc w:val="left"/>
      </w:pPr>
      <w:r w:rsidRPr="00A8071C">
        <w:rPr>
          <w:b/>
        </w:rPr>
        <w:lastRenderedPageBreak/>
        <w:t xml:space="preserve">Reisikorraldusteenus sisaldab järgmisi </w:t>
      </w:r>
      <w:r w:rsidR="00511EDE" w:rsidRPr="00A8071C">
        <w:rPr>
          <w:b/>
        </w:rPr>
        <w:t>teenuseid</w:t>
      </w:r>
      <w:r w:rsidR="00D05C81">
        <w:rPr>
          <w:b/>
        </w:rPr>
        <w:t xml:space="preserve">, </w:t>
      </w:r>
      <w:r w:rsidRPr="00A8071C">
        <w:rPr>
          <w:b/>
        </w:rPr>
        <w:t xml:space="preserve">kuid mitte ainult: </w:t>
      </w:r>
    </w:p>
    <w:p w14:paraId="2208FF0B" w14:textId="25D26D5F" w:rsidR="00F05407" w:rsidRPr="00A8071C" w:rsidRDefault="00BE2CD1">
      <w:pPr>
        <w:numPr>
          <w:ilvl w:val="1"/>
          <w:numId w:val="1"/>
        </w:numPr>
        <w:ind w:hanging="593"/>
      </w:pPr>
      <w:r w:rsidRPr="00A8071C">
        <w:t xml:space="preserve">majutuse vahendamine ja broneerimine; </w:t>
      </w:r>
    </w:p>
    <w:p w14:paraId="7E68BB7B" w14:textId="15CC0B78" w:rsidR="00B72D23" w:rsidRDefault="00B72D23" w:rsidP="00F90E09">
      <w:pPr>
        <w:numPr>
          <w:ilvl w:val="1"/>
          <w:numId w:val="1"/>
        </w:numPr>
        <w:ind w:hanging="593"/>
      </w:pPr>
      <w:r w:rsidRPr="00A8071C">
        <w:t>lennupiletite (sh tellimuslendude ja odavlennufirmade piletite) vahendamine</w:t>
      </w:r>
      <w:r>
        <w:t xml:space="preserve">, </w:t>
      </w:r>
      <w:r w:rsidRPr="00A8071C">
        <w:t>broneerimine</w:t>
      </w:r>
      <w:r w:rsidR="00497352">
        <w:t>, muutmine ja tühistamine</w:t>
      </w:r>
      <w:r w:rsidRPr="00A8071C">
        <w:t xml:space="preserve">; </w:t>
      </w:r>
    </w:p>
    <w:p w14:paraId="0144F40C" w14:textId="2891DA19" w:rsidR="00770AF1" w:rsidRPr="00A8071C" w:rsidRDefault="00770AF1" w:rsidP="00770AF1">
      <w:pPr>
        <w:numPr>
          <w:ilvl w:val="1"/>
          <w:numId w:val="1"/>
        </w:numPr>
        <w:ind w:hanging="593"/>
      </w:pPr>
      <w:r w:rsidRPr="00A8071C">
        <w:t>seminari- ja konverentsiruumide re</w:t>
      </w:r>
      <w:r w:rsidR="00B14BE7" w:rsidRPr="00A8071C">
        <w:t>ndi vahendamine</w:t>
      </w:r>
      <w:r w:rsidRPr="00A8071C">
        <w:t xml:space="preserve"> </w:t>
      </w:r>
      <w:r w:rsidR="00B14BE7" w:rsidRPr="00A8071C">
        <w:t xml:space="preserve">ja broneerimine </w:t>
      </w:r>
      <w:r w:rsidRPr="00A8071C">
        <w:t>koos lisateenustega (kohvipaus, tõlkekabiinid,  esitlustehnika jm);</w:t>
      </w:r>
    </w:p>
    <w:p w14:paraId="32429893" w14:textId="301D9D07" w:rsidR="00F05407" w:rsidRPr="00A8071C" w:rsidRDefault="00BE2CD1">
      <w:pPr>
        <w:numPr>
          <w:ilvl w:val="1"/>
          <w:numId w:val="1"/>
        </w:numPr>
        <w:ind w:hanging="593"/>
      </w:pPr>
      <w:r w:rsidRPr="00A8071C">
        <w:t xml:space="preserve">laeva-, bussi- ja rongipiletite broneerimine ja vahendamine reisimiseks; </w:t>
      </w:r>
    </w:p>
    <w:p w14:paraId="3FE407DC" w14:textId="47472AD5" w:rsidR="00F05407" w:rsidRPr="00A8071C" w:rsidRDefault="00BE2CD1">
      <w:pPr>
        <w:numPr>
          <w:ilvl w:val="1"/>
          <w:numId w:val="1"/>
        </w:numPr>
        <w:ind w:hanging="593"/>
      </w:pPr>
      <w:proofErr w:type="spellStart"/>
      <w:r w:rsidRPr="00A8071C">
        <w:t>transfeeriteenuse</w:t>
      </w:r>
      <w:proofErr w:type="spellEnd"/>
      <w:r w:rsidRPr="00A8071C">
        <w:t xml:space="preserve"> ning auto- ja bussirenditeenuse vahendamine; </w:t>
      </w:r>
    </w:p>
    <w:p w14:paraId="2A0E4F33" w14:textId="7753372F" w:rsidR="00F05407" w:rsidRPr="00A8071C" w:rsidRDefault="00BE2CD1" w:rsidP="00213425">
      <w:pPr>
        <w:numPr>
          <w:ilvl w:val="1"/>
          <w:numId w:val="1"/>
        </w:numPr>
        <w:ind w:hanging="593"/>
      </w:pPr>
      <w:r w:rsidRPr="00A8071C">
        <w:t xml:space="preserve">giiditeenuse vahendamine; </w:t>
      </w:r>
    </w:p>
    <w:p w14:paraId="024B7AC6" w14:textId="20906517" w:rsidR="00F05407" w:rsidRPr="00A8071C" w:rsidRDefault="00BE2CD1" w:rsidP="000F320E">
      <w:pPr>
        <w:numPr>
          <w:ilvl w:val="1"/>
          <w:numId w:val="1"/>
        </w:numPr>
        <w:ind w:hanging="604"/>
      </w:pPr>
      <w:r w:rsidRPr="00A8071C">
        <w:t>vastavalt tellija soovile kindlustusturul saadaoleva reisikindlustuse vahendamine, vormistamine ja müük</w:t>
      </w:r>
      <w:r w:rsidR="00890B2B" w:rsidRPr="00A8071C">
        <w:t xml:space="preserve">. </w:t>
      </w:r>
      <w:r w:rsidR="00213425" w:rsidRPr="00A8071C">
        <w:t xml:space="preserve">Reisikindlustus võib hõlmata reisimisega </w:t>
      </w:r>
      <w:r w:rsidRPr="00A8071C">
        <w:t>seotud ohtudest (sh terrorism, looduskatastroof, nakkushaiguste levik</w:t>
      </w:r>
      <w:r w:rsidR="00104160" w:rsidRPr="00A8071C">
        <w:t>, streik</w:t>
      </w:r>
      <w:r w:rsidRPr="00A8071C">
        <w:t xml:space="preserve"> </w:t>
      </w:r>
      <w:proofErr w:type="spellStart"/>
      <w:r w:rsidRPr="00A8071C">
        <w:t>vmt</w:t>
      </w:r>
      <w:proofErr w:type="spellEnd"/>
      <w:r w:rsidRPr="00A8071C">
        <w:t xml:space="preserve">) </w:t>
      </w:r>
      <w:r w:rsidR="00104160" w:rsidRPr="00A8071C">
        <w:t xml:space="preserve">ning muudel põhjustel reisi hilinemisest või </w:t>
      </w:r>
      <w:r w:rsidRPr="00A8071C">
        <w:t>ära jäämis</w:t>
      </w:r>
      <w:r w:rsidR="00104160" w:rsidRPr="00A8071C">
        <w:t>es</w:t>
      </w:r>
      <w:r w:rsidRPr="00A8071C">
        <w:t>t</w:t>
      </w:r>
      <w:r w:rsidR="00104160" w:rsidRPr="00A8071C">
        <w:t xml:space="preserve"> (reisitõrge)</w:t>
      </w:r>
      <w:r w:rsidRPr="00A8071C">
        <w:t xml:space="preserve"> </w:t>
      </w:r>
      <w:r w:rsidR="00213425" w:rsidRPr="00A8071C">
        <w:t xml:space="preserve">tingitud </w:t>
      </w:r>
      <w:r w:rsidRPr="00A8071C">
        <w:t xml:space="preserve">ja ohtude realiseerumisest tulenevate </w:t>
      </w:r>
      <w:r w:rsidR="00104160" w:rsidRPr="00A8071C">
        <w:t>varalis</w:t>
      </w:r>
      <w:r w:rsidR="00213425" w:rsidRPr="00A8071C">
        <w:t>t</w:t>
      </w:r>
      <w:r w:rsidR="00104160" w:rsidRPr="00A8071C">
        <w:t xml:space="preserve">e </w:t>
      </w:r>
      <w:r w:rsidR="00213425" w:rsidRPr="00A8071C">
        <w:t xml:space="preserve">kahjude </w:t>
      </w:r>
      <w:r w:rsidR="00104160" w:rsidRPr="00A8071C">
        <w:t xml:space="preserve">(sh pagasi hilinemine või kaotsiminek) ja </w:t>
      </w:r>
      <w:r w:rsidRPr="00A8071C">
        <w:t xml:space="preserve">terviskahjustuste hüvitamist (sh tellija igakülgne nõustamine reisikindlustuse kattest); </w:t>
      </w:r>
    </w:p>
    <w:p w14:paraId="24B1AEB6" w14:textId="77777777" w:rsidR="00F05407" w:rsidRPr="00A8071C" w:rsidRDefault="00BE2CD1">
      <w:pPr>
        <w:numPr>
          <w:ilvl w:val="1"/>
          <w:numId w:val="1"/>
        </w:numPr>
        <w:ind w:hanging="593"/>
      </w:pPr>
      <w:r w:rsidRPr="00A8071C">
        <w:t xml:space="preserve">viisade vahendamine ja vormistamine, sh ka reisija teavitamine viisa vajalikkusest; </w:t>
      </w:r>
    </w:p>
    <w:p w14:paraId="4F88501B" w14:textId="77777777" w:rsidR="00F05407" w:rsidRPr="00A8071C" w:rsidRDefault="00BE2CD1">
      <w:pPr>
        <w:numPr>
          <w:ilvl w:val="1"/>
          <w:numId w:val="1"/>
        </w:numPr>
        <w:ind w:hanging="593"/>
      </w:pPr>
      <w:r w:rsidRPr="00A8071C">
        <w:t xml:space="preserve">reisidokumentide (sh reisipiletite, viisade, majutusasutuste broneerimiskinnituste, kindlustuspoliiside) kättetoimetamist kas elektroonselt või vajadusel ka posti teel või kulleriga; </w:t>
      </w:r>
    </w:p>
    <w:p w14:paraId="678E8769" w14:textId="77777777" w:rsidR="00213425" w:rsidRPr="00A8071C" w:rsidRDefault="00BE2CD1">
      <w:pPr>
        <w:numPr>
          <w:ilvl w:val="1"/>
          <w:numId w:val="1"/>
        </w:numPr>
        <w:ind w:hanging="593"/>
      </w:pPr>
      <w:r w:rsidRPr="00A8071C">
        <w:t xml:space="preserve">ööpäevaringne reisitõrgete (nt lennule mittejõudmine, ootamatu jätkulennu ja majutuse broneerimise vajadus </w:t>
      </w:r>
      <w:proofErr w:type="spellStart"/>
      <w:r w:rsidRPr="00A8071C">
        <w:t>vmt</w:t>
      </w:r>
      <w:proofErr w:type="spellEnd"/>
      <w:r w:rsidRPr="00A8071C">
        <w:t>) lahendamine</w:t>
      </w:r>
      <w:r w:rsidR="00213425" w:rsidRPr="00A8071C">
        <w:t>;</w:t>
      </w:r>
    </w:p>
    <w:p w14:paraId="3B7605C2" w14:textId="6F5838C7" w:rsidR="00F05407" w:rsidRPr="00A8071C" w:rsidRDefault="00213425">
      <w:pPr>
        <w:numPr>
          <w:ilvl w:val="1"/>
          <w:numId w:val="1"/>
        </w:numPr>
        <w:ind w:hanging="593"/>
      </w:pPr>
      <w:r w:rsidRPr="00A8071C">
        <w:t>ööpäevaringne</w:t>
      </w:r>
      <w:r w:rsidR="00BE2CD1" w:rsidRPr="00A8071C">
        <w:t xml:space="preserve">  tasuta kasutajatugi, mis võimaldab </w:t>
      </w:r>
      <w:r w:rsidR="00511EDE" w:rsidRPr="00A8071C">
        <w:t xml:space="preserve">tellijal </w:t>
      </w:r>
      <w:r w:rsidR="00BE2CD1" w:rsidRPr="00A8071C">
        <w:t xml:space="preserve">võtta </w:t>
      </w:r>
      <w:r w:rsidR="00511EDE" w:rsidRPr="00A8071C">
        <w:t xml:space="preserve">teenuseosutajaga </w:t>
      </w:r>
      <w:r w:rsidR="00BE2CD1" w:rsidRPr="00A8071C">
        <w:t xml:space="preserve">telefoni </w:t>
      </w:r>
      <w:r w:rsidR="00511EDE" w:rsidRPr="00A8071C">
        <w:t xml:space="preserve">vms </w:t>
      </w:r>
      <w:r w:rsidR="00BE2CD1" w:rsidRPr="00A8071C">
        <w:t xml:space="preserve">teel ühendust ning broneeringu muutmise või tühistamise vajaduse korral saab klienditeenindaja ühendust vajaliku broneerimissüsteemiga; </w:t>
      </w:r>
    </w:p>
    <w:p w14:paraId="39C7B72C" w14:textId="33BD3683" w:rsidR="00F05407" w:rsidRPr="00DD5532" w:rsidRDefault="00BE2CD1">
      <w:pPr>
        <w:numPr>
          <w:ilvl w:val="1"/>
          <w:numId w:val="1"/>
        </w:numPr>
        <w:ind w:hanging="593"/>
      </w:pPr>
      <w:r w:rsidRPr="00DD5532">
        <w:t xml:space="preserve">kiireloomuliste tellimuste kiirkäsitlus, kui väljasõiduni on vähem kui 24 tundi; </w:t>
      </w:r>
    </w:p>
    <w:p w14:paraId="0E5902C2" w14:textId="434752DE" w:rsidR="007B2D26" w:rsidRPr="00DD5532" w:rsidRDefault="007B2D26">
      <w:pPr>
        <w:numPr>
          <w:ilvl w:val="1"/>
          <w:numId w:val="1"/>
        </w:numPr>
        <w:ind w:hanging="593"/>
      </w:pPr>
      <w:r w:rsidRPr="00DD5532">
        <w:t>töövälisel ajal (tööpäevadel 06.00.-08.00 ja 17.00-21.</w:t>
      </w:r>
      <w:r w:rsidR="00BB3760" w:rsidRPr="00DD5532">
        <w:t>00</w:t>
      </w:r>
      <w:r w:rsidRPr="00DD5532">
        <w:t>) tellimust</w:t>
      </w:r>
      <w:r w:rsidR="00BB3760" w:rsidRPr="00DD5532">
        <w:t>e menetlemine vastavalt kokkuleppele tellijaga;</w:t>
      </w:r>
    </w:p>
    <w:p w14:paraId="3DCAE8B4" w14:textId="77777777" w:rsidR="00F05407" w:rsidRPr="00A8071C" w:rsidRDefault="00BE2CD1">
      <w:pPr>
        <w:numPr>
          <w:ilvl w:val="1"/>
          <w:numId w:val="1"/>
        </w:numPr>
        <w:ind w:hanging="593"/>
      </w:pPr>
      <w:r w:rsidRPr="00A8071C">
        <w:t xml:space="preserve">teenuste õigeaegne tagamine vastavalt tellija kinnitatud tellimustele, vajadusel tehes selleks ettemakse enne tellija poolset arve tasumist; </w:t>
      </w:r>
    </w:p>
    <w:p w14:paraId="2C4E1370" w14:textId="25F2FDAA" w:rsidR="00F05407" w:rsidRPr="00A8071C" w:rsidRDefault="00E51599">
      <w:pPr>
        <w:numPr>
          <w:ilvl w:val="1"/>
          <w:numId w:val="1"/>
        </w:numPr>
        <w:ind w:hanging="593"/>
      </w:pPr>
      <w:r w:rsidRPr="00A8071C">
        <w:t xml:space="preserve">teenuse osutajale </w:t>
      </w:r>
      <w:r w:rsidR="00BE2CD1" w:rsidRPr="00A8071C">
        <w:t xml:space="preserve">laieneb ka nende toimingute teostamise ja teenuste osutamise kohustus, mis ei ole tehnilises kirjelduses välja toodud, kuid mis oma olemusest lähtuvalt kuuluvad hanke objektiga seotud teenuse hulka. </w:t>
      </w:r>
    </w:p>
    <w:p w14:paraId="4A4C858E" w14:textId="77777777" w:rsidR="00F05407" w:rsidRPr="00A8071C" w:rsidRDefault="00BE2CD1">
      <w:pPr>
        <w:spacing w:after="27" w:line="259" w:lineRule="auto"/>
        <w:ind w:left="26" w:firstLine="0"/>
        <w:jc w:val="left"/>
      </w:pPr>
      <w:r w:rsidRPr="00A8071C">
        <w:t xml:space="preserve"> </w:t>
      </w:r>
    </w:p>
    <w:p w14:paraId="74AC7891" w14:textId="67652BEE" w:rsidR="00F05407" w:rsidRPr="00A8071C" w:rsidRDefault="00675935">
      <w:pPr>
        <w:numPr>
          <w:ilvl w:val="0"/>
          <w:numId w:val="1"/>
        </w:numPr>
        <w:spacing w:after="1" w:line="259" w:lineRule="auto"/>
        <w:ind w:hanging="360"/>
        <w:jc w:val="left"/>
      </w:pPr>
      <w:r w:rsidRPr="00A8071C">
        <w:rPr>
          <w:b/>
        </w:rPr>
        <w:t>Reisikorraldusteenuse tellimine ja reisipakkum</w:t>
      </w:r>
      <w:r w:rsidR="000F320E" w:rsidRPr="00A8071C">
        <w:rPr>
          <w:b/>
        </w:rPr>
        <w:t>i</w:t>
      </w:r>
      <w:r w:rsidRPr="00A8071C">
        <w:rPr>
          <w:b/>
        </w:rPr>
        <w:t>se esitamine</w:t>
      </w:r>
    </w:p>
    <w:p w14:paraId="1347A15B" w14:textId="554BCB5B" w:rsidR="009570C6" w:rsidRPr="00A8071C" w:rsidRDefault="007C553C" w:rsidP="007C553C">
      <w:pPr>
        <w:numPr>
          <w:ilvl w:val="1"/>
          <w:numId w:val="1"/>
        </w:numPr>
        <w:ind w:hanging="593"/>
      </w:pPr>
      <w:r w:rsidRPr="00A8071C">
        <w:t>T</w:t>
      </w:r>
      <w:r w:rsidR="00BE2CD1" w:rsidRPr="00A8071C">
        <w:t>eenuse tellimiseks esitab tellija teenuse osutajale hinnapäringu</w:t>
      </w:r>
      <w:r w:rsidR="009570C6" w:rsidRPr="00A8071C">
        <w:t>. Tellija poolt esitatud hinnapäring konkreetse teenuse tellimiseks peab sisaldama võimalikult täpselt kõiki asjaolusid, mis on tellijale tellimuse tegemise hetkel teada ja olulised.</w:t>
      </w:r>
    </w:p>
    <w:p w14:paraId="140E6DFE" w14:textId="49B14E53" w:rsidR="009570C6" w:rsidRPr="00A8071C" w:rsidRDefault="009570C6" w:rsidP="007C553C">
      <w:pPr>
        <w:numPr>
          <w:ilvl w:val="1"/>
          <w:numId w:val="1"/>
        </w:numPr>
        <w:ind w:hanging="593"/>
      </w:pPr>
      <w:r w:rsidRPr="00A8071C">
        <w:t xml:space="preserve">Reisiteenuse </w:t>
      </w:r>
      <w:r w:rsidR="007C553C" w:rsidRPr="00A8071C">
        <w:t xml:space="preserve">hinnapäringu </w:t>
      </w:r>
      <w:r w:rsidRPr="00A8071C">
        <w:t>või</w:t>
      </w:r>
      <w:r w:rsidR="00CA199B">
        <w:t>vad</w:t>
      </w:r>
      <w:r w:rsidRPr="00A8071C">
        <w:t xml:space="preserve"> tellija nimel teha tellija </w:t>
      </w:r>
      <w:r w:rsidR="00F54F21">
        <w:t xml:space="preserve">poolt </w:t>
      </w:r>
      <w:r w:rsidR="00B14901">
        <w:t xml:space="preserve">nimetatud </w:t>
      </w:r>
      <w:r w:rsidR="00563BE9">
        <w:t xml:space="preserve">isikud. </w:t>
      </w:r>
    </w:p>
    <w:p w14:paraId="1495C87E" w14:textId="435B75AA" w:rsidR="00F05407" w:rsidRPr="00C37E3B" w:rsidRDefault="007C553C">
      <w:pPr>
        <w:numPr>
          <w:ilvl w:val="1"/>
          <w:numId w:val="1"/>
        </w:numPr>
        <w:ind w:hanging="593"/>
        <w:rPr>
          <w:color w:val="auto"/>
        </w:rPr>
      </w:pPr>
      <w:r w:rsidRPr="00A8071C">
        <w:t xml:space="preserve">Hinnapäring </w:t>
      </w:r>
      <w:r w:rsidR="00BE2CD1" w:rsidRPr="00A8071C">
        <w:t xml:space="preserve">teenuse osutamiseks </w:t>
      </w:r>
      <w:r w:rsidR="00C2234E">
        <w:t xml:space="preserve">edastatakse e-posti teel või </w:t>
      </w:r>
      <w:r w:rsidR="00BE2CD1" w:rsidRPr="00A8071C">
        <w:t xml:space="preserve"> </w:t>
      </w:r>
      <w:r w:rsidR="00BE2CD1" w:rsidRPr="00C37E3B">
        <w:rPr>
          <w:color w:val="auto"/>
        </w:rPr>
        <w:t>riigitöötaja iseteenindusportaali (RTIP) kaudu</w:t>
      </w:r>
      <w:r w:rsidR="00C2234E" w:rsidRPr="00C37E3B">
        <w:rPr>
          <w:color w:val="auto"/>
        </w:rPr>
        <w:t xml:space="preserve">. </w:t>
      </w:r>
      <w:r w:rsidR="00BE2CD1" w:rsidRPr="00C37E3B">
        <w:rPr>
          <w:color w:val="auto"/>
        </w:rPr>
        <w:t xml:space="preserve">Elektrooniliselt täidetud päring laekub reisibürooga kokkulepitud e-posti aadressile.  </w:t>
      </w:r>
    </w:p>
    <w:p w14:paraId="5139505B" w14:textId="1C9D99FC" w:rsidR="00F05407" w:rsidRPr="00A8071C" w:rsidRDefault="00373768">
      <w:pPr>
        <w:numPr>
          <w:ilvl w:val="1"/>
          <w:numId w:val="1"/>
        </w:numPr>
        <w:ind w:hanging="593"/>
      </w:pPr>
      <w:r w:rsidRPr="00A8071C">
        <w:t>K</w:t>
      </w:r>
      <w:r w:rsidR="00BE2CD1" w:rsidRPr="00A8071C">
        <w:t>iireloomulise tellimuse (punkt 3.1</w:t>
      </w:r>
      <w:r w:rsidR="00770AF1" w:rsidRPr="00A8071C">
        <w:t>2</w:t>
      </w:r>
      <w:r w:rsidR="00BE2CD1" w:rsidRPr="00A8071C">
        <w:t>) võib esitada ka muul viisil, nt telefonisõnumina, suulisel</w:t>
      </w:r>
      <w:r w:rsidR="00511EDE" w:rsidRPr="00A8071C">
        <w:t xml:space="preserve">t, </w:t>
      </w:r>
      <w:r w:rsidR="00BE2CD1" w:rsidRPr="00A8071C">
        <w:t xml:space="preserve">telefoni </w:t>
      </w:r>
      <w:r w:rsidR="00511EDE" w:rsidRPr="00A8071C">
        <w:t xml:space="preserve">vms </w:t>
      </w:r>
      <w:r w:rsidR="00BE2CD1" w:rsidRPr="00A8071C">
        <w:t xml:space="preserve">teel. </w:t>
      </w:r>
    </w:p>
    <w:p w14:paraId="3071EB59" w14:textId="3725BA13" w:rsidR="00DF2305" w:rsidRPr="00A8071C" w:rsidRDefault="00DF2305" w:rsidP="00373768">
      <w:pPr>
        <w:numPr>
          <w:ilvl w:val="1"/>
          <w:numId w:val="1"/>
        </w:numPr>
        <w:ind w:hanging="593"/>
      </w:pPr>
      <w:r w:rsidRPr="00A8071C">
        <w:t xml:space="preserve">Hinnapäringus märgitakse reisiteenusega seotud olulised asjaolud ja tingimused, näiteks: </w:t>
      </w:r>
    </w:p>
    <w:p w14:paraId="1D5E8FEC" w14:textId="7732456A" w:rsidR="00DF2305" w:rsidRPr="00A8071C" w:rsidRDefault="00DF2305" w:rsidP="002A1611">
      <w:pPr>
        <w:pStyle w:val="Loendilik"/>
        <w:numPr>
          <w:ilvl w:val="2"/>
          <w:numId w:val="12"/>
        </w:numPr>
        <w:spacing w:after="0" w:line="240" w:lineRule="auto"/>
        <w:ind w:left="1276" w:hanging="709"/>
        <w:rPr>
          <w:iCs/>
        </w:rPr>
      </w:pPr>
      <w:r w:rsidRPr="00A8071C">
        <w:rPr>
          <w:iCs/>
        </w:rPr>
        <w:t>reisi alguspunkt ja sihtkoht;</w:t>
      </w:r>
    </w:p>
    <w:p w14:paraId="4FC41B5D" w14:textId="77777777" w:rsidR="00DF2305" w:rsidRPr="00A8071C" w:rsidRDefault="00DF2305" w:rsidP="002A1611">
      <w:pPr>
        <w:pStyle w:val="Loendilik"/>
        <w:numPr>
          <w:ilvl w:val="2"/>
          <w:numId w:val="12"/>
        </w:numPr>
        <w:spacing w:after="0" w:line="240" w:lineRule="auto"/>
        <w:ind w:left="1276" w:hanging="709"/>
        <w:rPr>
          <w:iCs/>
        </w:rPr>
      </w:pPr>
      <w:r w:rsidRPr="00A8071C">
        <w:rPr>
          <w:iCs/>
        </w:rPr>
        <w:t>saabumise aeg sihtpunkti või tagasisõidu algusaeg;</w:t>
      </w:r>
    </w:p>
    <w:p w14:paraId="315A9554" w14:textId="77777777" w:rsidR="00DF2305" w:rsidRPr="00A8071C" w:rsidRDefault="00DF2305" w:rsidP="002A1611">
      <w:pPr>
        <w:pStyle w:val="Loendilik"/>
        <w:numPr>
          <w:ilvl w:val="2"/>
          <w:numId w:val="12"/>
        </w:numPr>
        <w:spacing w:after="0" w:line="240" w:lineRule="auto"/>
        <w:ind w:left="1276" w:hanging="709"/>
        <w:rPr>
          <w:iCs/>
        </w:rPr>
      </w:pPr>
      <w:r w:rsidRPr="00A8071C">
        <w:rPr>
          <w:iCs/>
        </w:rPr>
        <w:t>reisijate arv;</w:t>
      </w:r>
    </w:p>
    <w:p w14:paraId="7B1F897C" w14:textId="77777777" w:rsidR="00DF2305" w:rsidRPr="00A8071C" w:rsidRDefault="00DF2305" w:rsidP="002A1611">
      <w:pPr>
        <w:pStyle w:val="Loendilik"/>
        <w:numPr>
          <w:ilvl w:val="2"/>
          <w:numId w:val="12"/>
        </w:numPr>
        <w:spacing w:after="0" w:line="240" w:lineRule="auto"/>
        <w:ind w:left="1276" w:hanging="709"/>
        <w:rPr>
          <w:iCs/>
        </w:rPr>
      </w:pPr>
      <w:r w:rsidRPr="00A8071C">
        <w:rPr>
          <w:iCs/>
        </w:rPr>
        <w:t>reisijaklass, maksimaalne ümberistumiste arv ja maksimaalne ooteaeg ümberistumiste vahel;</w:t>
      </w:r>
    </w:p>
    <w:p w14:paraId="03EA4F50" w14:textId="77777777" w:rsidR="00DF2305" w:rsidRPr="00A8071C" w:rsidRDefault="00DF2305" w:rsidP="002A1611">
      <w:pPr>
        <w:pStyle w:val="Loendilik"/>
        <w:numPr>
          <w:ilvl w:val="2"/>
          <w:numId w:val="12"/>
        </w:numPr>
        <w:spacing w:after="0" w:line="240" w:lineRule="auto"/>
        <w:ind w:left="1276" w:hanging="709"/>
        <w:rPr>
          <w:iCs/>
        </w:rPr>
      </w:pPr>
      <w:r w:rsidRPr="00A8071C">
        <w:rPr>
          <w:iCs/>
        </w:rPr>
        <w:t>teenuse, sh erinevate teenuse komponentide (lennupilet, majutus jne) eeldatav maksimaalne maksumus (koos kõigi tasudega);</w:t>
      </w:r>
    </w:p>
    <w:p w14:paraId="4EF16DE1" w14:textId="7DDEDC2D" w:rsidR="00DF2305" w:rsidRPr="00EE5E79" w:rsidRDefault="00DF2305" w:rsidP="002A1611">
      <w:pPr>
        <w:pStyle w:val="Loendilik"/>
        <w:numPr>
          <w:ilvl w:val="2"/>
          <w:numId w:val="12"/>
        </w:numPr>
        <w:spacing w:after="0" w:line="240" w:lineRule="auto"/>
        <w:ind w:left="1276" w:hanging="709"/>
        <w:rPr>
          <w:color w:val="auto"/>
        </w:rPr>
      </w:pPr>
      <w:r w:rsidRPr="00A8071C">
        <w:rPr>
          <w:iCs/>
        </w:rPr>
        <w:lastRenderedPageBreak/>
        <w:t xml:space="preserve">nõuded majutusasutusele (asukoht, kaugus lennujaamast, lähetusega seotud (ürituse) toimumiskohast vms; toitlustus; inimeste arv </w:t>
      </w:r>
      <w:r w:rsidRPr="00EE5E79">
        <w:rPr>
          <w:iCs/>
          <w:color w:val="auto"/>
        </w:rPr>
        <w:t xml:space="preserve">toas; </w:t>
      </w:r>
      <w:r w:rsidR="00C84946" w:rsidRPr="00EE5E79">
        <w:rPr>
          <w:iCs/>
          <w:color w:val="auto"/>
        </w:rPr>
        <w:t xml:space="preserve">keskkonnahoidlike märgiste nõue, majutusasutuse </w:t>
      </w:r>
      <w:r w:rsidRPr="00EE5E79">
        <w:rPr>
          <w:iCs/>
          <w:color w:val="auto"/>
        </w:rPr>
        <w:t xml:space="preserve">reiting (tärnide arv) jms </w:t>
      </w:r>
      <w:r w:rsidRPr="00EE5E79">
        <w:rPr>
          <w:color w:val="auto"/>
        </w:rPr>
        <w:t>valikukriteeriumid</w:t>
      </w:r>
      <w:r w:rsidR="00B96575" w:rsidRPr="00EE5E79">
        <w:rPr>
          <w:color w:val="auto"/>
        </w:rPr>
        <w:t>)</w:t>
      </w:r>
      <w:r w:rsidRPr="00EE5E79">
        <w:rPr>
          <w:iCs/>
          <w:color w:val="auto"/>
        </w:rPr>
        <w:t>;</w:t>
      </w:r>
      <w:r w:rsidRPr="00EE5E79">
        <w:rPr>
          <w:color w:val="auto"/>
        </w:rPr>
        <w:t xml:space="preserve"> </w:t>
      </w:r>
    </w:p>
    <w:p w14:paraId="1F1124F6" w14:textId="29430C25" w:rsidR="00DF2305" w:rsidRPr="00EE5E79" w:rsidRDefault="00DF2305" w:rsidP="002A1611">
      <w:pPr>
        <w:pStyle w:val="Loendilik"/>
        <w:numPr>
          <w:ilvl w:val="2"/>
          <w:numId w:val="12"/>
        </w:numPr>
        <w:spacing w:after="0" w:line="240" w:lineRule="auto"/>
        <w:ind w:left="1276" w:hanging="709"/>
        <w:rPr>
          <w:color w:val="auto"/>
        </w:rPr>
      </w:pPr>
      <w:r w:rsidRPr="00EE5E79">
        <w:rPr>
          <w:color w:val="auto"/>
        </w:rPr>
        <w:t>pagasiveo vajadus (käsipagas, registreeritud pagas, lisapagas)</w:t>
      </w:r>
      <w:r w:rsidR="000F320E" w:rsidRPr="00EE5E79">
        <w:rPr>
          <w:color w:val="auto"/>
        </w:rPr>
        <w:t>;</w:t>
      </w:r>
    </w:p>
    <w:p w14:paraId="50CD1748" w14:textId="3992C845" w:rsidR="00213425" w:rsidRPr="00EE5E79" w:rsidRDefault="00213425" w:rsidP="00213425">
      <w:pPr>
        <w:pStyle w:val="Loendilik"/>
        <w:numPr>
          <w:ilvl w:val="2"/>
          <w:numId w:val="12"/>
        </w:numPr>
        <w:ind w:left="1276" w:hanging="709"/>
        <w:rPr>
          <w:color w:val="auto"/>
        </w:rPr>
      </w:pPr>
      <w:r w:rsidRPr="00EE5E79">
        <w:rPr>
          <w:color w:val="auto"/>
        </w:rPr>
        <w:t>reisikindlustuse vajadus</w:t>
      </w:r>
      <w:r w:rsidR="00770AF1" w:rsidRPr="00EE5E79">
        <w:rPr>
          <w:color w:val="auto"/>
        </w:rPr>
        <w:t xml:space="preserve"> ja tingimused</w:t>
      </w:r>
      <w:r w:rsidR="00947A8D" w:rsidRPr="00EE5E79">
        <w:rPr>
          <w:color w:val="auto"/>
        </w:rPr>
        <w:t>;</w:t>
      </w:r>
    </w:p>
    <w:p w14:paraId="52E62BB7" w14:textId="4F19C4E6" w:rsidR="00947A8D" w:rsidRPr="00EE5E79" w:rsidRDefault="00947A8D" w:rsidP="00213425">
      <w:pPr>
        <w:pStyle w:val="Loendilik"/>
        <w:numPr>
          <w:ilvl w:val="2"/>
          <w:numId w:val="12"/>
        </w:numPr>
        <w:ind w:left="1276" w:hanging="709"/>
        <w:rPr>
          <w:color w:val="auto"/>
        </w:rPr>
      </w:pPr>
      <w:r w:rsidRPr="00EE5E79">
        <w:rPr>
          <w:color w:val="auto"/>
        </w:rPr>
        <w:t>reisijate erivajadused (nt liikumispuuded, allergiad, toidutalumatus).</w:t>
      </w:r>
    </w:p>
    <w:p w14:paraId="0E4ACFA3" w14:textId="77777777" w:rsidR="00213425" w:rsidRPr="00A8071C" w:rsidRDefault="00213425" w:rsidP="00770AF1">
      <w:pPr>
        <w:spacing w:after="0" w:line="240" w:lineRule="auto"/>
        <w:ind w:left="0" w:firstLine="0"/>
      </w:pPr>
    </w:p>
    <w:p w14:paraId="51466A06" w14:textId="6F59B8D8" w:rsidR="00373768" w:rsidRPr="007B2D26" w:rsidRDefault="00373768" w:rsidP="00373768">
      <w:pPr>
        <w:numPr>
          <w:ilvl w:val="1"/>
          <w:numId w:val="1"/>
        </w:numPr>
        <w:ind w:hanging="593"/>
      </w:pPr>
      <w:r w:rsidRPr="007B2D26">
        <w:t>Teenuse osutaja</w:t>
      </w:r>
      <w:r w:rsidR="00DF2305" w:rsidRPr="007B2D26">
        <w:t xml:space="preserve"> esitab tellijalt saadud hinnapäringu alusel reisipakkum</w:t>
      </w:r>
      <w:r w:rsidR="000F320E" w:rsidRPr="007B2D26">
        <w:t>i</w:t>
      </w:r>
      <w:r w:rsidR="00DF2305" w:rsidRPr="007B2D26">
        <w:t>se tavapärase tööaja piires (tööpäeviti kell 8:00 kuni</w:t>
      </w:r>
      <w:r w:rsidR="00A377FF" w:rsidRPr="007B2D26">
        <w:t xml:space="preserve"> </w:t>
      </w:r>
      <w:r w:rsidR="00DF2305" w:rsidRPr="007B2D26">
        <w:t>17:00 Eesti kohaliku aja järgi) 3 tunni jooksul pärast tellimuse saamist. Tellijal on õigus pakkum</w:t>
      </w:r>
      <w:r w:rsidR="000F320E" w:rsidRPr="007B2D26">
        <w:t>i</w:t>
      </w:r>
      <w:r w:rsidR="00DF2305" w:rsidRPr="007B2D26">
        <w:t>ste küsimisel näidata ära aeg, millest hilisemaid pakkum</w:t>
      </w:r>
      <w:r w:rsidR="00BF0078" w:rsidRPr="007B2D26">
        <w:t>i</w:t>
      </w:r>
      <w:r w:rsidR="00DF2305" w:rsidRPr="007B2D26">
        <w:t xml:space="preserve">si arvesse ei võeta. </w:t>
      </w:r>
    </w:p>
    <w:p w14:paraId="498A7668" w14:textId="08FE5694" w:rsidR="00DF2305" w:rsidRPr="007B2D26" w:rsidRDefault="00DF2305" w:rsidP="00373768">
      <w:pPr>
        <w:pStyle w:val="Loendilik"/>
        <w:numPr>
          <w:ilvl w:val="2"/>
          <w:numId w:val="10"/>
        </w:numPr>
        <w:spacing w:after="0" w:line="240" w:lineRule="auto"/>
        <w:ind w:left="1276" w:hanging="709"/>
      </w:pPr>
      <w:r w:rsidRPr="007B2D26">
        <w:t xml:space="preserve">Vähemlevinud sihtkohtade, keeruka või erandliku teenuse osas võib </w:t>
      </w:r>
      <w:r w:rsidR="00E51599" w:rsidRPr="007B2D26">
        <w:t xml:space="preserve">teenuse osutaja </w:t>
      </w:r>
      <w:r w:rsidRPr="007B2D26">
        <w:t>esitada pakkum</w:t>
      </w:r>
      <w:r w:rsidR="000F320E" w:rsidRPr="007B2D26">
        <w:t>i</w:t>
      </w:r>
      <w:r w:rsidRPr="007B2D26">
        <w:t>se mitte hiljem kui 3 kalendripäeva jooksul (v.a tellimuse kiirkäsitluse korral), teavitades sellest tellijat</w:t>
      </w:r>
      <w:r w:rsidR="00511EDE" w:rsidRPr="007B2D26">
        <w:t xml:space="preserve"> 3 tunni jooksul pärast tellimuse saamist</w:t>
      </w:r>
      <w:r w:rsidR="00B96575" w:rsidRPr="007B2D26">
        <w:t>.</w:t>
      </w:r>
      <w:r w:rsidRPr="007B2D26">
        <w:t xml:space="preserve"> </w:t>
      </w:r>
    </w:p>
    <w:p w14:paraId="4105AE6F" w14:textId="3EB38461" w:rsidR="002A1611" w:rsidRPr="00A8071C" w:rsidRDefault="00DF2305" w:rsidP="00511EDE">
      <w:pPr>
        <w:numPr>
          <w:ilvl w:val="1"/>
          <w:numId w:val="1"/>
        </w:numPr>
        <w:tabs>
          <w:tab w:val="left" w:pos="567"/>
        </w:tabs>
        <w:ind w:left="567" w:hanging="425"/>
      </w:pPr>
      <w:r w:rsidRPr="00A8071C">
        <w:t>Reisipakkum</w:t>
      </w:r>
      <w:r w:rsidR="000F320E" w:rsidRPr="00A8071C">
        <w:t>ine</w:t>
      </w:r>
      <w:r w:rsidRPr="00A8071C">
        <w:t xml:space="preserve"> peab sisaldama </w:t>
      </w:r>
      <w:r w:rsidR="00511EDE" w:rsidRPr="00A8071C">
        <w:t>infot kõikide hinnapäringus toodud aspektide kohta</w:t>
      </w:r>
      <w:r w:rsidR="00112036">
        <w:t xml:space="preserve"> ning</w:t>
      </w:r>
      <w:r w:rsidR="00042C69">
        <w:t xml:space="preserve"> teenuste maksumusi koos käibemaksuga </w:t>
      </w:r>
      <w:r w:rsidR="00112036">
        <w:t>ja</w:t>
      </w:r>
      <w:r w:rsidR="00042C69">
        <w:t xml:space="preserve"> rakendatavat teenustasu. Reisipakkumises kajastatakse vähemalt järgmisi andmeid:</w:t>
      </w:r>
    </w:p>
    <w:p w14:paraId="0815AE26" w14:textId="640BA3B7" w:rsidR="00DF2305" w:rsidRPr="00A8071C" w:rsidRDefault="00F43B54" w:rsidP="0003043A">
      <w:pPr>
        <w:pStyle w:val="Loendilik"/>
        <w:numPr>
          <w:ilvl w:val="2"/>
          <w:numId w:val="13"/>
        </w:numPr>
        <w:spacing w:after="0" w:line="240" w:lineRule="auto"/>
        <w:ind w:left="1276" w:hanging="709"/>
      </w:pPr>
      <w:r>
        <w:t>t</w:t>
      </w:r>
      <w:r w:rsidR="002A1611" w:rsidRPr="00A8071C">
        <w:t>eenuseosutaja</w:t>
      </w:r>
      <w:r w:rsidR="00DF2305" w:rsidRPr="00A8071C">
        <w:t xml:space="preserve"> nimi ja kontaktandmed, sh konkreetse pakkum</w:t>
      </w:r>
      <w:r w:rsidR="000F320E" w:rsidRPr="00A8071C">
        <w:t>i</w:t>
      </w:r>
      <w:r w:rsidR="00DF2305" w:rsidRPr="00A8071C">
        <w:t>se koostanud isiku nimi, telefoninumber ja e-posti aadress, pakkum</w:t>
      </w:r>
      <w:r w:rsidR="00BF0078" w:rsidRPr="00A8071C">
        <w:t>i</w:t>
      </w:r>
      <w:r w:rsidR="00DF2305" w:rsidRPr="00A8071C">
        <w:t xml:space="preserve">se koostamise kuupäev ja kellaaeg; </w:t>
      </w:r>
    </w:p>
    <w:p w14:paraId="42C690CA" w14:textId="77777777" w:rsidR="00DF2305" w:rsidRPr="00A8071C" w:rsidRDefault="00DF2305" w:rsidP="0003043A">
      <w:pPr>
        <w:pStyle w:val="Loendilik"/>
        <w:numPr>
          <w:ilvl w:val="2"/>
          <w:numId w:val="13"/>
        </w:numPr>
        <w:spacing w:after="0" w:line="240" w:lineRule="auto"/>
        <w:ind w:left="1276" w:hanging="709"/>
      </w:pPr>
      <w:r w:rsidRPr="00A8071C">
        <w:t xml:space="preserve">iga pakutava lennuvõimaluse (sh jätkulend ja tagasilend) kohta tuleb teatada kõik olulised andmed, kuid vähemalt: </w:t>
      </w:r>
    </w:p>
    <w:p w14:paraId="56AD7CEF" w14:textId="35CA5429" w:rsidR="00DF2305" w:rsidRPr="00A8071C" w:rsidRDefault="00DF2305" w:rsidP="00DF2305">
      <w:pPr>
        <w:numPr>
          <w:ilvl w:val="3"/>
          <w:numId w:val="1"/>
        </w:numPr>
        <w:ind w:hanging="852"/>
      </w:pPr>
      <w:r w:rsidRPr="00A8071C">
        <w:t>lennupileti maksumus ja lennuklass (sh eraldi välja tuua pileti hind, maksud, lõivud, lisatasud, teenustasud</w:t>
      </w:r>
      <w:r w:rsidR="00D54CAA" w:rsidRPr="00A8071C">
        <w:t>, juurdepääsu maksumus puhkealale/sohvabaari</w:t>
      </w:r>
      <w:r w:rsidRPr="00A8071C">
        <w:t xml:space="preserve">) ja vajadusel lennuklassi ning pagasi- ja muud tingimused; </w:t>
      </w:r>
    </w:p>
    <w:p w14:paraId="589EB7B6" w14:textId="77777777" w:rsidR="00DF2305" w:rsidRPr="00A8071C" w:rsidRDefault="00DF2305" w:rsidP="00DF2305">
      <w:pPr>
        <w:numPr>
          <w:ilvl w:val="3"/>
          <w:numId w:val="1"/>
        </w:numPr>
        <w:ind w:hanging="852"/>
      </w:pPr>
      <w:r w:rsidRPr="00A8071C">
        <w:t xml:space="preserve">väljalennu kuupäev ja kellaaeg - saabumise kuupäev ja kellaaeg; </w:t>
      </w:r>
    </w:p>
    <w:p w14:paraId="5BFAA79E" w14:textId="795D3C72" w:rsidR="00DF2305" w:rsidRPr="00A8071C" w:rsidRDefault="00DF2305" w:rsidP="00DF2305">
      <w:pPr>
        <w:numPr>
          <w:ilvl w:val="3"/>
          <w:numId w:val="1"/>
        </w:numPr>
        <w:ind w:hanging="852"/>
      </w:pPr>
      <w:r w:rsidRPr="00A8071C">
        <w:t xml:space="preserve">väljalennu lähtekoht (lennujaam) - sihtkoht (lennujaam), lennufirma, lennunumber; </w:t>
      </w:r>
    </w:p>
    <w:p w14:paraId="39FD44D2" w14:textId="254BB694" w:rsidR="00DF2305" w:rsidRPr="00A8071C" w:rsidRDefault="00DF2305" w:rsidP="00DF2305">
      <w:pPr>
        <w:numPr>
          <w:ilvl w:val="3"/>
          <w:numId w:val="1"/>
        </w:numPr>
        <w:spacing w:after="27" w:line="239" w:lineRule="auto"/>
        <w:ind w:hanging="852"/>
      </w:pPr>
      <w:r w:rsidRPr="00A8071C">
        <w:t>vahemaandumis(t)e info ja transiitaeg vahemaandumis(t)</w:t>
      </w:r>
      <w:proofErr w:type="spellStart"/>
      <w:r w:rsidRPr="00A8071C">
        <w:t>el</w:t>
      </w:r>
      <w:proofErr w:type="spellEnd"/>
      <w:r w:rsidRPr="00A8071C">
        <w:t>. Kui vahemaandumine on pikem kui 4 tundi, tuleb lisada pakkumisse ka juurdepääs puhkealale;</w:t>
      </w:r>
    </w:p>
    <w:p w14:paraId="4445FFC2" w14:textId="77777777" w:rsidR="00DF2305" w:rsidRPr="00A8071C" w:rsidRDefault="00DF2305" w:rsidP="00DF2305">
      <w:pPr>
        <w:numPr>
          <w:ilvl w:val="3"/>
          <w:numId w:val="1"/>
        </w:numPr>
        <w:ind w:hanging="852"/>
      </w:pPr>
      <w:r w:rsidRPr="00A8071C">
        <w:t xml:space="preserve">kas tegemist on tehtud broneeringuga või pakkumisega; </w:t>
      </w:r>
    </w:p>
    <w:p w14:paraId="4C719CA7" w14:textId="60B1FFBF" w:rsidR="00DF2305" w:rsidRPr="00A8071C" w:rsidRDefault="00DF2305" w:rsidP="00DF2305">
      <w:pPr>
        <w:numPr>
          <w:ilvl w:val="3"/>
          <w:numId w:val="1"/>
        </w:numPr>
        <w:ind w:hanging="852"/>
      </w:pPr>
      <w:r w:rsidRPr="00A8071C">
        <w:t xml:space="preserve">broneeringu </w:t>
      </w:r>
      <w:r w:rsidR="00B96A34" w:rsidRPr="00A8071C">
        <w:t xml:space="preserve">või pakkumise </w:t>
      </w:r>
      <w:r w:rsidRPr="00A8071C">
        <w:t xml:space="preserve">kehtivusaeg; </w:t>
      </w:r>
    </w:p>
    <w:p w14:paraId="3D939114" w14:textId="77777777" w:rsidR="00DF2305" w:rsidRPr="00A8071C" w:rsidRDefault="00DF2305" w:rsidP="00DF2305">
      <w:pPr>
        <w:numPr>
          <w:ilvl w:val="3"/>
          <w:numId w:val="1"/>
        </w:numPr>
        <w:ind w:hanging="852"/>
      </w:pPr>
      <w:r w:rsidRPr="00A8071C">
        <w:t xml:space="preserve">lennupileti tühistamise ja muutmise tingimused koos tekkivate kuludega. </w:t>
      </w:r>
    </w:p>
    <w:p w14:paraId="61318102" w14:textId="77777777" w:rsidR="00DF2305" w:rsidRPr="00A8071C" w:rsidRDefault="00DF2305" w:rsidP="0003043A">
      <w:pPr>
        <w:pStyle w:val="Loendilik"/>
        <w:numPr>
          <w:ilvl w:val="2"/>
          <w:numId w:val="13"/>
        </w:numPr>
        <w:spacing w:after="0" w:line="240" w:lineRule="auto"/>
        <w:ind w:left="1276" w:hanging="709"/>
      </w:pPr>
      <w:r w:rsidRPr="00A8071C">
        <w:t xml:space="preserve">iga pakutava laeva-, rongi- ja bussisõiduvõimaluse kohta tuleb teatada kõik olulised andmed, kuid vähemalt: </w:t>
      </w:r>
    </w:p>
    <w:p w14:paraId="432F1446" w14:textId="77777777" w:rsidR="00DF2305" w:rsidRPr="00A8071C" w:rsidRDefault="00DF2305" w:rsidP="0003043A">
      <w:pPr>
        <w:numPr>
          <w:ilvl w:val="3"/>
          <w:numId w:val="14"/>
        </w:numPr>
        <w:ind w:hanging="877"/>
      </w:pPr>
      <w:r w:rsidRPr="00A8071C">
        <w:t xml:space="preserve">pileti maksumus; </w:t>
      </w:r>
    </w:p>
    <w:p w14:paraId="0029A683" w14:textId="77777777" w:rsidR="00DF2305" w:rsidRPr="00A8071C" w:rsidRDefault="00DF2305" w:rsidP="0003043A">
      <w:pPr>
        <w:numPr>
          <w:ilvl w:val="3"/>
          <w:numId w:val="14"/>
        </w:numPr>
        <w:ind w:hanging="852"/>
      </w:pPr>
      <w:r w:rsidRPr="00A8071C">
        <w:t xml:space="preserve">väljasõidu kuupäev ja kellaaeg - saabumise kuupäev ja kellaaeg; </w:t>
      </w:r>
    </w:p>
    <w:p w14:paraId="58E5A457" w14:textId="77777777" w:rsidR="00DF2305" w:rsidRPr="00A8071C" w:rsidRDefault="00DF2305" w:rsidP="0003043A">
      <w:pPr>
        <w:numPr>
          <w:ilvl w:val="3"/>
          <w:numId w:val="14"/>
        </w:numPr>
        <w:ind w:hanging="852"/>
      </w:pPr>
      <w:r w:rsidRPr="00A8071C">
        <w:t xml:space="preserve">väljasõidu lähtekoht (aadress) - sihtkoht (aadress); </w:t>
      </w:r>
    </w:p>
    <w:p w14:paraId="7CDE72A6" w14:textId="7C50C872" w:rsidR="00DF2305" w:rsidRPr="00A8071C" w:rsidRDefault="00DF2305" w:rsidP="0003043A">
      <w:pPr>
        <w:numPr>
          <w:ilvl w:val="3"/>
          <w:numId w:val="14"/>
        </w:numPr>
        <w:ind w:hanging="852"/>
      </w:pPr>
      <w:r w:rsidRPr="00A8071C">
        <w:t xml:space="preserve">reisijaklass; </w:t>
      </w:r>
    </w:p>
    <w:p w14:paraId="4226B6DF" w14:textId="606D78A5" w:rsidR="00B96A34" w:rsidRPr="00A8071C" w:rsidRDefault="00B96A34" w:rsidP="0003043A">
      <w:pPr>
        <w:numPr>
          <w:ilvl w:val="3"/>
          <w:numId w:val="14"/>
        </w:numPr>
        <w:ind w:hanging="852"/>
      </w:pPr>
      <w:r w:rsidRPr="00A8071C">
        <w:t>pikemate reiside puhul kajuti/kupee võimalus, toitlustustingimused ja nende maksumused;</w:t>
      </w:r>
    </w:p>
    <w:p w14:paraId="7CE138BF" w14:textId="77777777" w:rsidR="00DF2305" w:rsidRPr="00A8071C" w:rsidRDefault="00DF2305" w:rsidP="0003043A">
      <w:pPr>
        <w:numPr>
          <w:ilvl w:val="3"/>
          <w:numId w:val="14"/>
        </w:numPr>
        <w:ind w:hanging="852"/>
      </w:pPr>
      <w:r w:rsidRPr="00A8071C">
        <w:t xml:space="preserve">pileti muutmise ja tühistamise tingimused koos tekkivate kuludega; </w:t>
      </w:r>
    </w:p>
    <w:p w14:paraId="674AEDB2" w14:textId="45214DD0" w:rsidR="00DF2305" w:rsidRPr="00A8071C" w:rsidRDefault="00DF2305" w:rsidP="0003043A">
      <w:pPr>
        <w:numPr>
          <w:ilvl w:val="3"/>
          <w:numId w:val="14"/>
        </w:numPr>
        <w:ind w:hanging="852"/>
      </w:pPr>
      <w:r w:rsidRPr="00A8071C">
        <w:t xml:space="preserve">reisijalt nõutavate reisidokumentide loetelu ja sõidupileti esitusviis. </w:t>
      </w:r>
    </w:p>
    <w:p w14:paraId="408DBEAC" w14:textId="77777777" w:rsidR="00DF2305" w:rsidRPr="00A8071C" w:rsidRDefault="00DF2305" w:rsidP="0003043A">
      <w:pPr>
        <w:pStyle w:val="Loendilik"/>
        <w:numPr>
          <w:ilvl w:val="2"/>
          <w:numId w:val="13"/>
        </w:numPr>
        <w:spacing w:after="0" w:line="240" w:lineRule="auto"/>
        <w:ind w:left="1276" w:hanging="709"/>
      </w:pPr>
      <w:r w:rsidRPr="00A8071C">
        <w:t xml:space="preserve">iga pakutava majutusteenuse võimaluse kohta tuleb teatada kõik olulised andmed, kuid vähemalt: </w:t>
      </w:r>
    </w:p>
    <w:p w14:paraId="18D8B3BD" w14:textId="77777777" w:rsidR="00DF2305" w:rsidRPr="00A8071C" w:rsidRDefault="00DF2305" w:rsidP="0003043A">
      <w:pPr>
        <w:numPr>
          <w:ilvl w:val="3"/>
          <w:numId w:val="15"/>
        </w:numPr>
        <w:ind w:hanging="877"/>
      </w:pPr>
      <w:r w:rsidRPr="00A8071C">
        <w:t xml:space="preserve">majutusteenuse maksumus; </w:t>
      </w:r>
    </w:p>
    <w:p w14:paraId="4C7418AD" w14:textId="77777777" w:rsidR="00DF2305" w:rsidRPr="00A8071C" w:rsidRDefault="00DF2305" w:rsidP="0003043A">
      <w:pPr>
        <w:numPr>
          <w:ilvl w:val="3"/>
          <w:numId w:val="15"/>
        </w:numPr>
        <w:ind w:hanging="852"/>
      </w:pPr>
      <w:r w:rsidRPr="00A8071C">
        <w:t xml:space="preserve">majutusasutuse nimi, aadress ja veebiaadress aktiivse lingina; </w:t>
      </w:r>
    </w:p>
    <w:p w14:paraId="1CE37579" w14:textId="77777777" w:rsidR="00DF2305" w:rsidRPr="00A8071C" w:rsidRDefault="00DF2305" w:rsidP="0003043A">
      <w:pPr>
        <w:numPr>
          <w:ilvl w:val="3"/>
          <w:numId w:val="15"/>
        </w:numPr>
        <w:ind w:hanging="852"/>
      </w:pPr>
      <w:r w:rsidRPr="00A8071C">
        <w:t xml:space="preserve">majutusasutuse tärnide arv; </w:t>
      </w:r>
    </w:p>
    <w:p w14:paraId="5D1E6784" w14:textId="77777777" w:rsidR="00DF2305" w:rsidRPr="00A8071C" w:rsidRDefault="00DF2305" w:rsidP="0003043A">
      <w:pPr>
        <w:numPr>
          <w:ilvl w:val="3"/>
          <w:numId w:val="15"/>
        </w:numPr>
        <w:ind w:hanging="852"/>
      </w:pPr>
      <w:r w:rsidRPr="00A8071C">
        <w:t xml:space="preserve">toitlustustingimused; </w:t>
      </w:r>
    </w:p>
    <w:p w14:paraId="72761482" w14:textId="77777777" w:rsidR="00DF2305" w:rsidRPr="00A8071C" w:rsidRDefault="00DF2305" w:rsidP="0003043A">
      <w:pPr>
        <w:numPr>
          <w:ilvl w:val="3"/>
          <w:numId w:val="15"/>
        </w:numPr>
        <w:ind w:hanging="852"/>
      </w:pPr>
      <w:r w:rsidRPr="00A8071C">
        <w:t xml:space="preserve">toa- ja vooditüüp; </w:t>
      </w:r>
    </w:p>
    <w:p w14:paraId="36FDAC19" w14:textId="77777777" w:rsidR="00DF2305" w:rsidRPr="00A8071C" w:rsidRDefault="00DF2305" w:rsidP="0003043A">
      <w:pPr>
        <w:numPr>
          <w:ilvl w:val="3"/>
          <w:numId w:val="15"/>
        </w:numPr>
        <w:ind w:hanging="852"/>
      </w:pPr>
      <w:r w:rsidRPr="00A8071C">
        <w:t xml:space="preserve">majutusasutuse kaugus ürituse toimumiskohast, kui see on tellimuses nimetatud; </w:t>
      </w:r>
    </w:p>
    <w:p w14:paraId="3CC01213" w14:textId="08C15921" w:rsidR="00DF2305" w:rsidRPr="00EE5E79" w:rsidRDefault="00E51599" w:rsidP="0003043A">
      <w:pPr>
        <w:numPr>
          <w:ilvl w:val="3"/>
          <w:numId w:val="15"/>
        </w:numPr>
        <w:ind w:hanging="852"/>
        <w:rPr>
          <w:color w:val="auto"/>
        </w:rPr>
      </w:pPr>
      <w:bookmarkStart w:id="0" w:name="_Hlk160138370"/>
      <w:r w:rsidRPr="00A8071C">
        <w:lastRenderedPageBreak/>
        <w:t xml:space="preserve">teenuse osutajale </w:t>
      </w:r>
      <w:bookmarkEnd w:id="0"/>
      <w:r w:rsidR="00DF2305" w:rsidRPr="00A8071C">
        <w:t xml:space="preserve">teadaolev lisa- ja taustainfo majutusasutuse </w:t>
      </w:r>
      <w:r w:rsidR="00DF2305" w:rsidRPr="00EE5E79">
        <w:rPr>
          <w:color w:val="auto"/>
        </w:rPr>
        <w:t>kvaliteedi kohta</w:t>
      </w:r>
      <w:r w:rsidR="00761F3D" w:rsidRPr="00EE5E79">
        <w:rPr>
          <w:color w:val="auto"/>
        </w:rPr>
        <w:t>, sh info keskkonnahoidliku märgise kohta, kui seda on tellimuses nõutud</w:t>
      </w:r>
      <w:r w:rsidR="00DF2305" w:rsidRPr="00EE5E79">
        <w:rPr>
          <w:color w:val="auto"/>
        </w:rPr>
        <w:t xml:space="preserve">;  </w:t>
      </w:r>
    </w:p>
    <w:p w14:paraId="2F823852" w14:textId="77777777" w:rsidR="00DF2305" w:rsidRPr="00EE5E79" w:rsidRDefault="00DF2305" w:rsidP="0003043A">
      <w:pPr>
        <w:numPr>
          <w:ilvl w:val="3"/>
          <w:numId w:val="15"/>
        </w:numPr>
        <w:ind w:hanging="852"/>
        <w:rPr>
          <w:color w:val="auto"/>
        </w:rPr>
      </w:pPr>
      <w:r w:rsidRPr="00EE5E79">
        <w:rPr>
          <w:color w:val="auto"/>
        </w:rPr>
        <w:t xml:space="preserve">täiendavate kohalike maksude tasumise kohustus tellija poolt kohapeal koos summaga, kui need ei ole arvestatud broneeringu sisse; </w:t>
      </w:r>
    </w:p>
    <w:p w14:paraId="31B77E54" w14:textId="30E8B96D" w:rsidR="00DF2305" w:rsidRPr="00A8071C" w:rsidRDefault="00DF2305" w:rsidP="0003043A">
      <w:pPr>
        <w:numPr>
          <w:ilvl w:val="3"/>
          <w:numId w:val="15"/>
        </w:numPr>
        <w:ind w:hanging="852"/>
      </w:pPr>
      <w:r w:rsidRPr="00A8071C">
        <w:t xml:space="preserve">majutusteenuse muutmise ja tühistamise tingimused koos tekkivate kuludega. </w:t>
      </w:r>
    </w:p>
    <w:p w14:paraId="67761C81" w14:textId="050E49B6" w:rsidR="00DF2305" w:rsidRPr="00A8071C" w:rsidRDefault="00DF2305" w:rsidP="0003043A">
      <w:pPr>
        <w:pStyle w:val="Loendilik"/>
        <w:numPr>
          <w:ilvl w:val="2"/>
          <w:numId w:val="13"/>
        </w:numPr>
        <w:spacing w:after="0" w:line="240" w:lineRule="auto"/>
        <w:ind w:left="1276" w:hanging="709"/>
      </w:pPr>
      <w:r w:rsidRPr="00A8071C">
        <w:t>iga pakutava reisikindlustuse võimaluse kohta tuleb teatada kõik olulised andmed, kuid vähemalt maksumus ja kindlustustingimused</w:t>
      </w:r>
      <w:r w:rsidR="0003043A" w:rsidRPr="00A8071C">
        <w:t>.</w:t>
      </w:r>
    </w:p>
    <w:p w14:paraId="12B9CC53" w14:textId="357623A8" w:rsidR="00B0326E" w:rsidRPr="00A8071C" w:rsidRDefault="00B0326E" w:rsidP="00B0326E">
      <w:pPr>
        <w:numPr>
          <w:ilvl w:val="1"/>
          <w:numId w:val="1"/>
        </w:numPr>
        <w:tabs>
          <w:tab w:val="left" w:pos="567"/>
        </w:tabs>
        <w:ind w:hanging="604"/>
      </w:pPr>
      <w:r w:rsidRPr="00A8071C">
        <w:t>Teenuse osutaja esitatud reisipakkum</w:t>
      </w:r>
      <w:r w:rsidR="000F320E" w:rsidRPr="00A8071C">
        <w:t>ine</w:t>
      </w:r>
      <w:r w:rsidRPr="00A8071C">
        <w:t xml:space="preserve"> peab vastama </w:t>
      </w:r>
      <w:r w:rsidR="00B96575" w:rsidRPr="00A8071C">
        <w:t>käesolevas tehnilises kirjelduses ja lepingus sätestatule.</w:t>
      </w:r>
      <w:r w:rsidR="00B96575" w:rsidRPr="00A8071C">
        <w:rPr>
          <w:rStyle w:val="cf01"/>
          <w:rFonts w:ascii="Times New Roman" w:hAnsi="Times New Roman" w:cs="Times New Roman"/>
        </w:rPr>
        <w:t xml:space="preserve"> </w:t>
      </w:r>
    </w:p>
    <w:p w14:paraId="0008B168" w14:textId="37CFF869" w:rsidR="006B7166" w:rsidRPr="00A8071C" w:rsidRDefault="006B7166" w:rsidP="006C4D19">
      <w:pPr>
        <w:numPr>
          <w:ilvl w:val="1"/>
          <w:numId w:val="1"/>
        </w:numPr>
        <w:tabs>
          <w:tab w:val="left" w:pos="567"/>
        </w:tabs>
        <w:ind w:left="567" w:hanging="567"/>
      </w:pPr>
      <w:r w:rsidRPr="00A8071C">
        <w:t>Teenuse osutaja reisipakkum</w:t>
      </w:r>
      <w:r w:rsidR="00BF0078" w:rsidRPr="00A8071C">
        <w:t xml:space="preserve">ine </w:t>
      </w:r>
      <w:r w:rsidR="00DE01EE" w:rsidRPr="00A8071C">
        <w:t xml:space="preserve">peab olema </w:t>
      </w:r>
      <w:r w:rsidRPr="00A8071C">
        <w:t>jõus</w:t>
      </w:r>
      <w:r w:rsidR="00565C96" w:rsidRPr="00A8071C">
        <w:t xml:space="preserve"> </w:t>
      </w:r>
      <w:r w:rsidR="00DE01EE" w:rsidRPr="00A8071C">
        <w:t>üldjuhul</w:t>
      </w:r>
      <w:r w:rsidRPr="00A8071C">
        <w:t xml:space="preserve"> </w:t>
      </w:r>
      <w:r w:rsidR="002653C7" w:rsidRPr="00A8071C">
        <w:t>3</w:t>
      </w:r>
      <w:r w:rsidRPr="00A8071C">
        <w:t xml:space="preserve"> tööpäeva. Erandkorras võib jõusolekuaeg olla lühem või pikem, kuid sellisel juhul tuleb sellest tellijat teavitada.</w:t>
      </w:r>
    </w:p>
    <w:p w14:paraId="494F06BF" w14:textId="4F179555" w:rsidR="009C08A9" w:rsidRPr="00A8071C" w:rsidRDefault="009C08A9" w:rsidP="006C4D19">
      <w:pPr>
        <w:numPr>
          <w:ilvl w:val="1"/>
          <w:numId w:val="1"/>
        </w:numPr>
        <w:tabs>
          <w:tab w:val="left" w:pos="567"/>
        </w:tabs>
        <w:ind w:left="567" w:hanging="567"/>
      </w:pPr>
      <w:r w:rsidRPr="00A8071C">
        <w:t xml:space="preserve">Tellija saadab hiljemalt </w:t>
      </w:r>
      <w:r w:rsidR="002653C7" w:rsidRPr="00A8071C">
        <w:t>3</w:t>
      </w:r>
      <w:r w:rsidRPr="00A8071C">
        <w:t xml:space="preserve"> tööpäeva jooksul reisipakkum</w:t>
      </w:r>
      <w:r w:rsidR="00046AE4" w:rsidRPr="00A8071C">
        <w:t>i</w:t>
      </w:r>
      <w:r w:rsidRPr="00A8071C">
        <w:t>se esitamisest  teenuse osutajale tellimuse lõpliku kinnituse, mille alusel teenuse osutaja kinnitab tellimusega seotud broneeringud</w:t>
      </w:r>
      <w:r w:rsidR="006B7166" w:rsidRPr="00A8071C">
        <w:t xml:space="preserve">, </w:t>
      </w:r>
      <w:r w:rsidR="006B7166" w:rsidRPr="00A8071C">
        <w:rPr>
          <w:rStyle w:val="ui-provider"/>
        </w:rPr>
        <w:t>v.a punktis 4.</w:t>
      </w:r>
      <w:r w:rsidR="0097758A">
        <w:rPr>
          <w:rStyle w:val="ui-provider"/>
        </w:rPr>
        <w:t>9</w:t>
      </w:r>
      <w:r w:rsidR="006B7166" w:rsidRPr="00A8071C">
        <w:rPr>
          <w:rStyle w:val="ui-provider"/>
        </w:rPr>
        <w:t xml:space="preserve"> toodud pakkum</w:t>
      </w:r>
      <w:r w:rsidR="00BF0078" w:rsidRPr="00A8071C">
        <w:rPr>
          <w:rStyle w:val="ui-provider"/>
        </w:rPr>
        <w:t xml:space="preserve">ine </w:t>
      </w:r>
      <w:r w:rsidR="006B7166" w:rsidRPr="00A8071C">
        <w:rPr>
          <w:rStyle w:val="ui-provider"/>
        </w:rPr>
        <w:t xml:space="preserve"> lühema või pikema jõusoleku korral, mil tuleb lõplik kinnitus esitada enne pakkum</w:t>
      </w:r>
      <w:r w:rsidR="00BF0078" w:rsidRPr="00A8071C">
        <w:rPr>
          <w:rStyle w:val="ui-provider"/>
        </w:rPr>
        <w:t>i</w:t>
      </w:r>
      <w:r w:rsidR="006B7166" w:rsidRPr="00A8071C">
        <w:rPr>
          <w:rStyle w:val="ui-provider"/>
        </w:rPr>
        <w:t>se jõusoleku lõppemist</w:t>
      </w:r>
      <w:r w:rsidRPr="00A8071C">
        <w:t xml:space="preserve">. </w:t>
      </w:r>
    </w:p>
    <w:p w14:paraId="191B42CD" w14:textId="23D85CF4" w:rsidR="00A36255" w:rsidRPr="00A8071C" w:rsidRDefault="00A36255" w:rsidP="00A36255">
      <w:pPr>
        <w:numPr>
          <w:ilvl w:val="1"/>
          <w:numId w:val="1"/>
        </w:numPr>
        <w:tabs>
          <w:tab w:val="left" w:pos="567"/>
        </w:tabs>
        <w:ind w:left="567" w:hanging="567"/>
      </w:pPr>
      <w:r w:rsidRPr="00A8071C">
        <w:t>Kui tellija teeb tehnilise kirjelduse punkti 4.1</w:t>
      </w:r>
      <w:r w:rsidR="009D24FC">
        <w:t>2</w:t>
      </w:r>
      <w:r w:rsidRPr="00A8071C">
        <w:t>. alusel ettepaneku uue reisipakkum</w:t>
      </w:r>
      <w:r w:rsidR="00046AE4" w:rsidRPr="00A8071C">
        <w:t>i</w:t>
      </w:r>
      <w:r w:rsidRPr="00A8071C">
        <w:t>se esitamiseks või esitatud pakkum</w:t>
      </w:r>
      <w:r w:rsidR="00046AE4" w:rsidRPr="00A8071C">
        <w:t>i</w:t>
      </w:r>
      <w:r w:rsidRPr="00A8071C">
        <w:t>se kohandamiseks, hakkab kolmepäevane jõusoleku tähtaeg kulgema uue või kohandatud reisipakku</w:t>
      </w:r>
      <w:r w:rsidR="00046AE4" w:rsidRPr="00A8071C">
        <w:t>mi</w:t>
      </w:r>
      <w:r w:rsidRPr="00A8071C">
        <w:t xml:space="preserve">se esitamisest. </w:t>
      </w:r>
    </w:p>
    <w:p w14:paraId="45DE8139" w14:textId="445AAD7B" w:rsidR="00A36255" w:rsidRPr="00A8071C" w:rsidRDefault="00A36255" w:rsidP="00A36255">
      <w:pPr>
        <w:numPr>
          <w:ilvl w:val="1"/>
          <w:numId w:val="1"/>
        </w:numPr>
        <w:tabs>
          <w:tab w:val="left" w:pos="567"/>
        </w:tabs>
        <w:ind w:left="567" w:hanging="567"/>
      </w:pPr>
      <w:r w:rsidRPr="00A8071C">
        <w:t>Tellija võib teha teenuse osutajale ettepaneku tellija täpsustunud vajaduste järgselt uue reisipakkum</w:t>
      </w:r>
      <w:r w:rsidR="00046AE4" w:rsidRPr="00A8071C">
        <w:t>i</w:t>
      </w:r>
      <w:r w:rsidRPr="00A8071C">
        <w:t>se esitamiseks või esitatud reisipakkum</w:t>
      </w:r>
      <w:r w:rsidR="00046AE4" w:rsidRPr="00A8071C">
        <w:t>i</w:t>
      </w:r>
      <w:r w:rsidRPr="00A8071C">
        <w:t xml:space="preserve">se kohandamiseks tellija esitatud tingimustele. </w:t>
      </w:r>
    </w:p>
    <w:p w14:paraId="5D1FEA27" w14:textId="6E6C7710" w:rsidR="00F05407" w:rsidRPr="00EE5E79" w:rsidRDefault="006C4D19" w:rsidP="006C4D19">
      <w:pPr>
        <w:numPr>
          <w:ilvl w:val="1"/>
          <w:numId w:val="1"/>
        </w:numPr>
        <w:tabs>
          <w:tab w:val="left" w:pos="567"/>
        </w:tabs>
        <w:ind w:left="567" w:hanging="567"/>
        <w:rPr>
          <w:color w:val="auto"/>
        </w:rPr>
      </w:pPr>
      <w:r w:rsidRPr="00A8071C">
        <w:t>M</w:t>
      </w:r>
      <w:r w:rsidR="00BE2CD1" w:rsidRPr="00A8071C">
        <w:t xml:space="preserve">ajutusteenuse </w:t>
      </w:r>
      <w:r w:rsidR="00DE01EE" w:rsidRPr="00A8071C">
        <w:t xml:space="preserve">hinnapäringu esitamisel </w:t>
      </w:r>
      <w:r w:rsidR="00BE2CD1" w:rsidRPr="00A8071C">
        <w:t xml:space="preserve">võib tellija </w:t>
      </w:r>
      <w:r w:rsidR="00BE2CD1" w:rsidRPr="00EE5E79">
        <w:rPr>
          <w:color w:val="auto"/>
        </w:rPr>
        <w:t xml:space="preserve">kasutada </w:t>
      </w:r>
      <w:r w:rsidR="00C84946" w:rsidRPr="00EE5E79">
        <w:rPr>
          <w:color w:val="auto"/>
        </w:rPr>
        <w:t xml:space="preserve">orientiirina </w:t>
      </w:r>
      <w:r w:rsidR="00BE2CD1" w:rsidRPr="00EE5E79">
        <w:rPr>
          <w:color w:val="auto"/>
        </w:rPr>
        <w:t xml:space="preserve">hindasid, asukohti, tühistamistingimuste paindlikkust ja valikukriteeriume, mis on kõigile vabalt kättesaadavad näiteks veebipõhistes avalikes </w:t>
      </w:r>
      <w:r w:rsidR="00BE2CD1" w:rsidRPr="00EE5E79">
        <w:rPr>
          <w:i/>
          <w:color w:val="auto"/>
        </w:rPr>
        <w:t>online</w:t>
      </w:r>
      <w:r w:rsidR="00BE2CD1" w:rsidRPr="00EE5E79">
        <w:rPr>
          <w:color w:val="auto"/>
        </w:rPr>
        <w:t xml:space="preserve"> müügi- ja broneerimiskeskkondades. Eelnevast lähtuvalt võib tellija teha </w:t>
      </w:r>
      <w:bookmarkStart w:id="1" w:name="_Hlk160138439"/>
      <w:r w:rsidR="00E51599" w:rsidRPr="00EE5E79">
        <w:rPr>
          <w:color w:val="auto"/>
        </w:rPr>
        <w:t xml:space="preserve">teenuse osutajale </w:t>
      </w:r>
      <w:bookmarkEnd w:id="1"/>
      <w:r w:rsidR="00BE2CD1" w:rsidRPr="00EE5E79">
        <w:rPr>
          <w:color w:val="auto"/>
        </w:rPr>
        <w:t xml:space="preserve">ettepanekuid sobiva majutusvõimaluse otsimiseks ja hinnaorientiiride seadmiseks. Kui tellija ei nõustu </w:t>
      </w:r>
      <w:r w:rsidR="00E51599" w:rsidRPr="00EE5E79">
        <w:rPr>
          <w:color w:val="auto"/>
        </w:rPr>
        <w:t xml:space="preserve">teenuse osutaja </w:t>
      </w:r>
      <w:r w:rsidR="00BE2CD1" w:rsidRPr="00EE5E79">
        <w:rPr>
          <w:color w:val="auto"/>
        </w:rPr>
        <w:t>poolt pakutava majutusasutusega selle hinna-, asukoha</w:t>
      </w:r>
      <w:r w:rsidR="0072397F" w:rsidRPr="00EE5E79">
        <w:rPr>
          <w:color w:val="auto"/>
        </w:rPr>
        <w:t>-</w:t>
      </w:r>
      <w:r w:rsidR="00BE2CD1" w:rsidRPr="00EE5E79">
        <w:rPr>
          <w:color w:val="auto"/>
        </w:rPr>
        <w:t xml:space="preserve">, mugavus- jm vajalikest kriteeriumitest lähtuvalt, on tellijal õigus ise välja pakkuda majutusasutus, mis neid kriteeriume tellija hinnangul täidab ning küsida </w:t>
      </w:r>
      <w:r w:rsidR="00E51599" w:rsidRPr="00EE5E79">
        <w:rPr>
          <w:color w:val="auto"/>
        </w:rPr>
        <w:t xml:space="preserve">teenuse osutajalt </w:t>
      </w:r>
      <w:r w:rsidR="00DE01EE" w:rsidRPr="00EE5E79">
        <w:rPr>
          <w:color w:val="auto"/>
        </w:rPr>
        <w:t>reisi</w:t>
      </w:r>
      <w:r w:rsidR="00BE2CD1" w:rsidRPr="00EE5E79">
        <w:rPr>
          <w:color w:val="auto"/>
        </w:rPr>
        <w:t>pakkum</w:t>
      </w:r>
      <w:r w:rsidR="00565C96" w:rsidRPr="00EE5E79">
        <w:rPr>
          <w:color w:val="auto"/>
        </w:rPr>
        <w:t>i</w:t>
      </w:r>
      <w:r w:rsidR="00BE2CD1" w:rsidRPr="00EE5E79">
        <w:rPr>
          <w:color w:val="auto"/>
        </w:rPr>
        <w:t>se esitamist</w:t>
      </w:r>
      <w:r w:rsidR="00DE01EE" w:rsidRPr="00EE5E79">
        <w:rPr>
          <w:color w:val="auto"/>
        </w:rPr>
        <w:t xml:space="preserve"> konkreetse majutusasutuse kohta</w:t>
      </w:r>
      <w:r w:rsidRPr="00EE5E79">
        <w:rPr>
          <w:color w:val="auto"/>
        </w:rPr>
        <w:t>.</w:t>
      </w:r>
      <w:r w:rsidR="00BE2CD1" w:rsidRPr="00EE5E79">
        <w:rPr>
          <w:color w:val="auto"/>
        </w:rPr>
        <w:t xml:space="preserve"> </w:t>
      </w:r>
    </w:p>
    <w:p w14:paraId="2C66D2A7" w14:textId="49BA3F43" w:rsidR="00F05407" w:rsidRPr="00A8071C" w:rsidRDefault="006C4D19" w:rsidP="006C4D19">
      <w:pPr>
        <w:numPr>
          <w:ilvl w:val="1"/>
          <w:numId w:val="1"/>
        </w:numPr>
        <w:tabs>
          <w:tab w:val="left" w:pos="567"/>
        </w:tabs>
        <w:ind w:left="567" w:hanging="567"/>
      </w:pPr>
      <w:r w:rsidRPr="00EE5E79">
        <w:rPr>
          <w:color w:val="auto"/>
        </w:rPr>
        <w:t>L</w:t>
      </w:r>
      <w:r w:rsidR="00BE2CD1" w:rsidRPr="00EE5E79">
        <w:rPr>
          <w:color w:val="auto"/>
        </w:rPr>
        <w:t xml:space="preserve">ennu-, laeva-, rongi- ja bussipiletite </w:t>
      </w:r>
      <w:r w:rsidR="002E5FEA" w:rsidRPr="00EE5E79">
        <w:rPr>
          <w:color w:val="auto"/>
        </w:rPr>
        <w:t>hinnapäringu esitamisel</w:t>
      </w:r>
      <w:r w:rsidR="00BE2CD1" w:rsidRPr="00EE5E79">
        <w:rPr>
          <w:color w:val="auto"/>
        </w:rPr>
        <w:t xml:space="preserve"> võib tellija kasutada </w:t>
      </w:r>
      <w:r w:rsidR="00C84946" w:rsidRPr="00EE5E79">
        <w:rPr>
          <w:color w:val="auto"/>
        </w:rPr>
        <w:t xml:space="preserve">orientiirina </w:t>
      </w:r>
      <w:r w:rsidR="00BE2CD1" w:rsidRPr="00EE5E79">
        <w:rPr>
          <w:color w:val="auto"/>
        </w:rPr>
        <w:t xml:space="preserve">hindasid, mis on kõigile vabalt kättesaadavad näiteks veebipõhistes avalikes </w:t>
      </w:r>
      <w:r w:rsidR="00BE2CD1" w:rsidRPr="00EE5E79">
        <w:rPr>
          <w:i/>
          <w:color w:val="auto"/>
        </w:rPr>
        <w:t xml:space="preserve">online </w:t>
      </w:r>
      <w:r w:rsidR="00BE2CD1" w:rsidRPr="00EE5E79">
        <w:rPr>
          <w:color w:val="auto"/>
        </w:rPr>
        <w:t xml:space="preserve">müügi- ja broneerimiskeskkondades. Eelnevast lähtuvalt võib tellija teha </w:t>
      </w:r>
      <w:r w:rsidR="00E51599" w:rsidRPr="00EE5E79">
        <w:rPr>
          <w:color w:val="auto"/>
        </w:rPr>
        <w:t xml:space="preserve">teenuse osutajale </w:t>
      </w:r>
      <w:r w:rsidR="00BE2CD1" w:rsidRPr="00EE5E79">
        <w:rPr>
          <w:color w:val="auto"/>
        </w:rPr>
        <w:t xml:space="preserve">ettepanekuid sobivate sõiduvõimaluste otsimiseks ja hinnaorientiiride seadmiseks. Kui tellija ei </w:t>
      </w:r>
      <w:r w:rsidR="00BE2CD1" w:rsidRPr="00A8071C">
        <w:t xml:space="preserve">nõustu </w:t>
      </w:r>
      <w:r w:rsidR="00E51599" w:rsidRPr="00A8071C">
        <w:t xml:space="preserve">teenuse osutaja </w:t>
      </w:r>
      <w:r w:rsidR="00BE2CD1" w:rsidRPr="00A8071C">
        <w:t xml:space="preserve">poolt pakutava sõiduvõimalusega hinna, ajakulu või mugavuse põhjustel, siis on tellijal õigus ise välja pakkuda sõiduvõimalus, mis neid kriteeriume tellija hinnangul täidab ning küsida </w:t>
      </w:r>
      <w:r w:rsidR="00E51599" w:rsidRPr="00A8071C">
        <w:t xml:space="preserve">teenuse osutajalt </w:t>
      </w:r>
      <w:r w:rsidR="002E5FEA" w:rsidRPr="00A8071C">
        <w:t>reisipakkum</w:t>
      </w:r>
      <w:r w:rsidR="00565C96" w:rsidRPr="00A8071C">
        <w:t>i</w:t>
      </w:r>
      <w:r w:rsidR="002E5FEA" w:rsidRPr="00A8071C">
        <w:t>se esitamist konkreetse</w:t>
      </w:r>
      <w:r w:rsidR="00BE2CD1" w:rsidRPr="00A8071C">
        <w:t xml:space="preserve"> sõiduvõimaluse </w:t>
      </w:r>
      <w:r w:rsidR="002E5FEA" w:rsidRPr="00A8071C">
        <w:t>kohta</w:t>
      </w:r>
      <w:r w:rsidRPr="00A8071C">
        <w:t>.</w:t>
      </w:r>
      <w:r w:rsidR="00BE2CD1" w:rsidRPr="00A8071C">
        <w:t xml:space="preserve"> </w:t>
      </w:r>
    </w:p>
    <w:p w14:paraId="10690F2F" w14:textId="7ED2A01B" w:rsidR="00F05407" w:rsidRPr="00A8071C" w:rsidRDefault="00A36255" w:rsidP="006C4D19">
      <w:pPr>
        <w:numPr>
          <w:ilvl w:val="1"/>
          <w:numId w:val="1"/>
        </w:numPr>
        <w:tabs>
          <w:tab w:val="left" w:pos="567"/>
        </w:tabs>
        <w:ind w:left="567" w:hanging="567"/>
        <w:rPr>
          <w:strike/>
        </w:rPr>
      </w:pPr>
      <w:r w:rsidRPr="00A8071C">
        <w:t>E-posti teel tehtud t</w:t>
      </w:r>
      <w:r w:rsidR="00BE2CD1" w:rsidRPr="00A8071C">
        <w:t>ellimusega seotud kirjavahetus peab olema ühes e-kirjas. Telefoni</w:t>
      </w:r>
      <w:r w:rsidR="00511EDE" w:rsidRPr="00A8071C">
        <w:t xml:space="preserve"> vms</w:t>
      </w:r>
      <w:r w:rsidR="00BE2CD1" w:rsidRPr="00A8071C">
        <w:t xml:space="preserve"> teel tehtud muudatused kinnitab </w:t>
      </w:r>
      <w:r w:rsidR="00E51599" w:rsidRPr="00A8071C">
        <w:t xml:space="preserve">teenuse osutaja </w:t>
      </w:r>
      <w:r w:rsidR="00BE2CD1" w:rsidRPr="00A8071C">
        <w:t>üle e-kirjaga ja lisab muudatused tellimus</w:t>
      </w:r>
      <w:r w:rsidRPr="00A8071C">
        <w:t>s</w:t>
      </w:r>
      <w:r w:rsidR="00BE2CD1" w:rsidRPr="00A8071C">
        <w:t>e</w:t>
      </w:r>
      <w:r w:rsidRPr="00A8071C">
        <w:t>.</w:t>
      </w:r>
      <w:r w:rsidR="00BE2CD1" w:rsidRPr="00A8071C">
        <w:t xml:space="preserve"> </w:t>
      </w:r>
    </w:p>
    <w:p w14:paraId="00E3BD73" w14:textId="2DEC8600" w:rsidR="00F05407" w:rsidRPr="00A8071C" w:rsidRDefault="00F05407">
      <w:pPr>
        <w:spacing w:after="0" w:line="259" w:lineRule="auto"/>
        <w:ind w:left="593" w:firstLine="0"/>
        <w:jc w:val="left"/>
      </w:pPr>
    </w:p>
    <w:p w14:paraId="3BE79601" w14:textId="77777777" w:rsidR="00F05407" w:rsidRPr="00A8071C" w:rsidRDefault="00BE2CD1" w:rsidP="006C4D19">
      <w:pPr>
        <w:numPr>
          <w:ilvl w:val="0"/>
          <w:numId w:val="1"/>
        </w:numPr>
        <w:spacing w:after="1" w:line="259" w:lineRule="auto"/>
        <w:ind w:hanging="360"/>
        <w:jc w:val="left"/>
      </w:pPr>
      <w:r w:rsidRPr="00A8071C">
        <w:rPr>
          <w:b/>
        </w:rPr>
        <w:t xml:space="preserve">Väliste pakkujate teenuste kasutamise õigus </w:t>
      </w:r>
    </w:p>
    <w:p w14:paraId="10244DB4" w14:textId="42DD6469" w:rsidR="00490BA2" w:rsidRPr="0014236A" w:rsidRDefault="00BE2CD1" w:rsidP="03A94DFE">
      <w:pPr>
        <w:numPr>
          <w:ilvl w:val="1"/>
          <w:numId w:val="1"/>
        </w:numPr>
        <w:tabs>
          <w:tab w:val="left" w:pos="567"/>
        </w:tabs>
        <w:ind w:left="567" w:hanging="567"/>
        <w:rPr>
          <w:color w:val="auto"/>
        </w:rPr>
      </w:pPr>
      <w:bookmarkStart w:id="2" w:name="_Hlk161841112"/>
      <w:r w:rsidRPr="0014236A">
        <w:t xml:space="preserve">Riigihangete seaduse eesmärk on tagada parima hinna ja kvaliteedi suhtega teenus, kasutades ära </w:t>
      </w:r>
      <w:r w:rsidRPr="0014236A">
        <w:rPr>
          <w:color w:val="auto"/>
        </w:rPr>
        <w:t xml:space="preserve">pakkujate rohkust reisiteenuste turul ja tagades konkurentsi, mistõttu jätab tellija endale õiguse teha alternatiivseid tehinguid teiste reisibüroode, transporditeenuse osutajate, majutusasutuste jt teenusepakkujatega (välised teenusepakkujad, kes ei ole raamlepingu partneriks) </w:t>
      </w:r>
      <w:r w:rsidR="00490BA2" w:rsidRPr="0014236A">
        <w:rPr>
          <w:color w:val="auto"/>
        </w:rPr>
        <w:t xml:space="preserve">vastavalt raamlepingu punktile </w:t>
      </w:r>
      <w:r w:rsidR="12157817" w:rsidRPr="0014236A">
        <w:rPr>
          <w:color w:val="auto"/>
        </w:rPr>
        <w:t>4.12.</w:t>
      </w:r>
    </w:p>
    <w:bookmarkEnd w:id="2"/>
    <w:p w14:paraId="05454701" w14:textId="42A01E67" w:rsidR="00F05407" w:rsidRPr="00A8071C" w:rsidRDefault="00F05407">
      <w:pPr>
        <w:spacing w:after="21" w:line="259" w:lineRule="auto"/>
        <w:ind w:left="26" w:firstLine="0"/>
        <w:jc w:val="left"/>
      </w:pPr>
    </w:p>
    <w:p w14:paraId="4DC1A763" w14:textId="77777777" w:rsidR="00F05407" w:rsidRPr="00A8071C" w:rsidRDefault="00BE2CD1" w:rsidP="001306DA">
      <w:pPr>
        <w:numPr>
          <w:ilvl w:val="0"/>
          <w:numId w:val="1"/>
        </w:numPr>
        <w:spacing w:after="1" w:line="259" w:lineRule="auto"/>
        <w:ind w:hanging="360"/>
        <w:jc w:val="left"/>
      </w:pPr>
      <w:r w:rsidRPr="00A8071C">
        <w:rPr>
          <w:b/>
        </w:rPr>
        <w:t xml:space="preserve">Reisija õigused </w:t>
      </w:r>
    </w:p>
    <w:p w14:paraId="193F5962" w14:textId="187C559E" w:rsidR="00F05407" w:rsidRPr="00A8071C" w:rsidRDefault="00BE2CD1" w:rsidP="00CB567F">
      <w:pPr>
        <w:pStyle w:val="Loendilik"/>
        <w:numPr>
          <w:ilvl w:val="1"/>
          <w:numId w:val="1"/>
        </w:numPr>
        <w:spacing w:after="49"/>
        <w:ind w:hanging="604"/>
      </w:pPr>
      <w:r w:rsidRPr="00A8071C">
        <w:t>Õigusaktides reisikorraldusteenust ning reisijate õigusi ja kohustusi reguleerivad sätted kohalduvad ka hankes osaleva asutus</w:t>
      </w:r>
      <w:r w:rsidR="00131217">
        <w:t>e</w:t>
      </w:r>
      <w:r w:rsidRPr="00A8071C">
        <w:t xml:space="preserve"> töötajatele, välja arvatud osas ja juhul kui õigusaktidega on nende kohaldamine välistatud. Eelkõige, kuid mitte ainult: </w:t>
      </w:r>
    </w:p>
    <w:p w14:paraId="2E54C4F7" w14:textId="77777777" w:rsidR="00F05407" w:rsidRPr="00A8071C" w:rsidRDefault="00BE2CD1">
      <w:pPr>
        <w:numPr>
          <w:ilvl w:val="4"/>
          <w:numId w:val="2"/>
        </w:numPr>
        <w:spacing w:after="61"/>
        <w:ind w:hanging="355"/>
      </w:pPr>
      <w:r w:rsidRPr="00A8071C">
        <w:t xml:space="preserve">võlaõigusseaduse 44. peatükk </w:t>
      </w:r>
    </w:p>
    <w:p w14:paraId="051512B3" w14:textId="77777777" w:rsidR="00F05407" w:rsidRPr="00A8071C" w:rsidRDefault="00BE2CD1">
      <w:pPr>
        <w:numPr>
          <w:ilvl w:val="4"/>
          <w:numId w:val="2"/>
        </w:numPr>
        <w:spacing w:after="51"/>
        <w:ind w:hanging="355"/>
      </w:pPr>
      <w:r w:rsidRPr="00A8071C">
        <w:lastRenderedPageBreak/>
        <w:t xml:space="preserve">Euroopa Parlamendi ja nõukogu direktiiv (EL) 2015/2302, 25. november 2015 </w:t>
      </w:r>
    </w:p>
    <w:p w14:paraId="147AFDC6" w14:textId="77777777" w:rsidR="00F05407" w:rsidRPr="00A8071C" w:rsidRDefault="00BE2CD1">
      <w:pPr>
        <w:numPr>
          <w:ilvl w:val="4"/>
          <w:numId w:val="2"/>
        </w:numPr>
        <w:ind w:hanging="355"/>
      </w:pPr>
      <w:r w:rsidRPr="00A8071C">
        <w:t xml:space="preserve">Euroopa Parlamendi ja nõukogu määrus (EÜ) nr 261/2004, 11. veebruar 2004 </w:t>
      </w:r>
    </w:p>
    <w:sectPr w:rsidR="00F05407" w:rsidRPr="00A8071C">
      <w:headerReference w:type="even" r:id="rId11"/>
      <w:headerReference w:type="default" r:id="rId12"/>
      <w:footerReference w:type="default" r:id="rId13"/>
      <w:headerReference w:type="first" r:id="rId14"/>
      <w:pgSz w:w="11899" w:h="16841"/>
      <w:pgMar w:top="1404" w:right="1378" w:bottom="1784" w:left="1366" w:header="37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4543" w14:textId="77777777" w:rsidR="000C24CC" w:rsidRDefault="000C24CC">
      <w:pPr>
        <w:spacing w:after="0" w:line="240" w:lineRule="auto"/>
      </w:pPr>
      <w:r>
        <w:separator/>
      </w:r>
    </w:p>
  </w:endnote>
  <w:endnote w:type="continuationSeparator" w:id="0">
    <w:p w14:paraId="549DEE46" w14:textId="77777777" w:rsidR="000C24CC" w:rsidRDefault="000C24CC">
      <w:pPr>
        <w:spacing w:after="0" w:line="240" w:lineRule="auto"/>
      </w:pPr>
      <w:r>
        <w:continuationSeparator/>
      </w:r>
    </w:p>
  </w:endnote>
  <w:endnote w:type="continuationNotice" w:id="1">
    <w:p w14:paraId="0434819D" w14:textId="77777777" w:rsidR="000C24CC" w:rsidRDefault="000C2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50"/>
      <w:gridCol w:w="3050"/>
      <w:gridCol w:w="3050"/>
    </w:tblGrid>
    <w:tr w:rsidR="0065010B" w14:paraId="7212E7AA" w14:textId="77777777" w:rsidTr="0065010B">
      <w:trPr>
        <w:trHeight w:val="300"/>
      </w:trPr>
      <w:tc>
        <w:tcPr>
          <w:tcW w:w="3050" w:type="dxa"/>
        </w:tcPr>
        <w:p w14:paraId="1AEC5EEB" w14:textId="6D396367" w:rsidR="0065010B" w:rsidRDefault="0065010B" w:rsidP="0065010B">
          <w:pPr>
            <w:pStyle w:val="Pis"/>
            <w:ind w:left="-115"/>
            <w:jc w:val="left"/>
          </w:pPr>
        </w:p>
      </w:tc>
      <w:tc>
        <w:tcPr>
          <w:tcW w:w="3050" w:type="dxa"/>
        </w:tcPr>
        <w:p w14:paraId="5C5FBE01" w14:textId="49276464" w:rsidR="0065010B" w:rsidRDefault="0065010B" w:rsidP="0065010B">
          <w:pPr>
            <w:pStyle w:val="Pis"/>
            <w:jc w:val="center"/>
          </w:pPr>
        </w:p>
      </w:tc>
      <w:tc>
        <w:tcPr>
          <w:tcW w:w="3050" w:type="dxa"/>
        </w:tcPr>
        <w:p w14:paraId="722B21B1" w14:textId="19349C52" w:rsidR="0065010B" w:rsidRDefault="0065010B" w:rsidP="0065010B">
          <w:pPr>
            <w:pStyle w:val="Pis"/>
            <w:ind w:right="-115"/>
            <w:jc w:val="right"/>
          </w:pPr>
        </w:p>
      </w:tc>
    </w:tr>
  </w:tbl>
  <w:p w14:paraId="3C0EC320" w14:textId="7BBF7FC7" w:rsidR="0065010B" w:rsidRDefault="0065010B" w:rsidP="0065010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60F8" w14:textId="77777777" w:rsidR="000C24CC" w:rsidRDefault="000C24CC">
      <w:pPr>
        <w:spacing w:after="0" w:line="240" w:lineRule="auto"/>
      </w:pPr>
      <w:r>
        <w:separator/>
      </w:r>
    </w:p>
  </w:footnote>
  <w:footnote w:type="continuationSeparator" w:id="0">
    <w:p w14:paraId="000CE1A2" w14:textId="77777777" w:rsidR="000C24CC" w:rsidRDefault="000C24CC">
      <w:pPr>
        <w:spacing w:after="0" w:line="240" w:lineRule="auto"/>
      </w:pPr>
      <w:r>
        <w:continuationSeparator/>
      </w:r>
    </w:p>
  </w:footnote>
  <w:footnote w:type="continuationNotice" w:id="1">
    <w:p w14:paraId="5D76BEDD" w14:textId="77777777" w:rsidR="000C24CC" w:rsidRDefault="000C24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B6B3" w14:textId="77777777" w:rsidR="00F05407" w:rsidRDefault="00BE2CD1">
    <w:pPr>
      <w:spacing w:after="0" w:line="259" w:lineRule="auto"/>
      <w:ind w:left="0" w:right="4" w:firstLine="0"/>
      <w:jc w:val="right"/>
    </w:pPr>
    <w:r>
      <w:rPr>
        <w:i/>
        <w:sz w:val="24"/>
      </w:rPr>
      <w:t>Reisikorraldusteenuse tellimine (231733</w:t>
    </w: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519E" w14:textId="0842F4CD" w:rsidR="0065010B" w:rsidRDefault="03A94DFE" w:rsidP="03A94DFE">
    <w:pPr>
      <w:pStyle w:val="Pis"/>
    </w:pPr>
    <w:r w:rsidRPr="03A94DFE">
      <w:t xml:space="preserve">Reisikorraldusteenuse tellimine Riigikantseleile  </w:t>
    </w:r>
  </w:p>
  <w:p w14:paraId="1FD71430" w14:textId="40CCCC34" w:rsidR="0065010B" w:rsidRDefault="03A94DFE" w:rsidP="03A94DFE">
    <w:pPr>
      <w:pStyle w:val="Pis"/>
    </w:pPr>
    <w:r w:rsidRPr="03A94DFE">
      <w:t>Viitenumber: 303553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FF31" w14:textId="77777777" w:rsidR="00F05407" w:rsidRDefault="00BE2CD1">
    <w:pPr>
      <w:spacing w:after="0" w:line="259" w:lineRule="auto"/>
      <w:ind w:left="0" w:right="4" w:firstLine="0"/>
      <w:jc w:val="right"/>
    </w:pPr>
    <w:r>
      <w:rPr>
        <w:i/>
        <w:sz w:val="24"/>
      </w:rPr>
      <w:t>Reisikorraldusteenuse tellimine (231733</w:t>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B35"/>
    <w:multiLevelType w:val="multilevel"/>
    <w:tmpl w:val="D8782258"/>
    <w:lvl w:ilvl="0">
      <w:start w:val="1"/>
      <w:numFmt w:val="decimal"/>
      <w:lvlText w:val="%1."/>
      <w:lvlJc w:val="left"/>
      <w:pPr>
        <w:ind w:left="371" w:firstLine="0"/>
      </w:pPr>
      <w:rPr>
        <w:rFonts w:ascii="Times New Roman" w:eastAsia="Georgia"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04" w:firstLine="0"/>
      </w:pPr>
      <w:rPr>
        <w:rFonts w:ascii="Times New Roman" w:eastAsia="Georg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805" w:hanging="360"/>
      </w:pPr>
      <w:rPr>
        <w:rFonts w:hint="default"/>
      </w:rPr>
    </w:lvl>
    <w:lvl w:ilvl="3">
      <w:start w:val="1"/>
      <w:numFmt w:val="decimal"/>
      <w:lvlText w:val="%1.%2.2.%4."/>
      <w:lvlJc w:val="left"/>
      <w:pPr>
        <w:ind w:left="2011" w:firstLine="0"/>
      </w:pPr>
      <w:rPr>
        <w:rFonts w:ascii="Times New Roman" w:eastAsia="Georg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8D619A"/>
    <w:multiLevelType w:val="multilevel"/>
    <w:tmpl w:val="4920DE8C"/>
    <w:lvl w:ilvl="0">
      <w:start w:val="4"/>
      <w:numFmt w:val="decimal"/>
      <w:lvlText w:val="%1."/>
      <w:lvlJc w:val="left"/>
      <w:pPr>
        <w:ind w:left="510" w:hanging="510"/>
      </w:pPr>
      <w:rPr>
        <w:rFonts w:hint="default"/>
      </w:rPr>
    </w:lvl>
    <w:lvl w:ilvl="1">
      <w:start w:val="6"/>
      <w:numFmt w:val="decimal"/>
      <w:lvlText w:val="%1.%2."/>
      <w:lvlJc w:val="left"/>
      <w:pPr>
        <w:ind w:left="1232" w:hanging="51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abstractNum w:abstractNumId="2" w15:restartNumberingAfterBreak="0">
    <w:nsid w:val="169162E9"/>
    <w:multiLevelType w:val="multilevel"/>
    <w:tmpl w:val="BB92760E"/>
    <w:lvl w:ilvl="0">
      <w:start w:val="5"/>
      <w:numFmt w:val="decimal"/>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1"/>
      <w:numFmt w:val="decimal"/>
      <w:lvlText w:val="%1.%2"/>
      <w:lvlJc w:val="left"/>
      <w:pPr>
        <w:ind w:left="64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start w:val="1"/>
      <w:numFmt w:val="decimal"/>
      <w:lvlText w:val="4.5.%3."/>
      <w:lvlJc w:val="left"/>
      <w:pPr>
        <w:ind w:left="144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start w:val="1"/>
      <w:numFmt w:val="none"/>
      <w:lvlText w:val="4"/>
      <w:lvlJc w:val="left"/>
      <w:pPr>
        <w:ind w:left="16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abstractNum>
  <w:abstractNum w:abstractNumId="3" w15:restartNumberingAfterBreak="0">
    <w:nsid w:val="1A265498"/>
    <w:multiLevelType w:val="multilevel"/>
    <w:tmpl w:val="800CCDEE"/>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701319"/>
    <w:multiLevelType w:val="hybridMultilevel"/>
    <w:tmpl w:val="AFA60BD8"/>
    <w:lvl w:ilvl="0" w:tplc="192032EE">
      <w:start w:val="1"/>
      <w:numFmt w:val="decimal"/>
      <w:lvlText w:val="%1."/>
      <w:lvlJc w:val="left"/>
      <w:pPr>
        <w:ind w:left="325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9D96E6C"/>
    <w:multiLevelType w:val="multilevel"/>
    <w:tmpl w:val="70C007CC"/>
    <w:lvl w:ilvl="0">
      <w:start w:val="5"/>
      <w:numFmt w:val="none"/>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1"/>
      <w:numFmt w:val="decimal"/>
      <w:lvlText w:val="%1.%2"/>
      <w:lvlJc w:val="left"/>
      <w:pPr>
        <w:ind w:left="64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start w:val="5"/>
      <w:numFmt w:val="decimal"/>
      <w:lvlText w:val="4.4.%3."/>
      <w:lvlJc w:val="left"/>
      <w:pPr>
        <w:ind w:left="1805" w:hanging="360"/>
      </w:pPr>
      <w:rPr>
        <w:rFonts w:hint="default"/>
      </w:rPr>
    </w:lvl>
    <w:lvl w:ilvl="3">
      <w:start w:val="1"/>
      <w:numFmt w:val="none"/>
      <w:lvlText w:val="4"/>
      <w:lvlJc w:val="left"/>
      <w:pPr>
        <w:ind w:left="16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abstractNum>
  <w:abstractNum w:abstractNumId="6" w15:restartNumberingAfterBreak="0">
    <w:nsid w:val="3B322926"/>
    <w:multiLevelType w:val="multilevel"/>
    <w:tmpl w:val="800CCDEE"/>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BD4A57"/>
    <w:multiLevelType w:val="multilevel"/>
    <w:tmpl w:val="4F8295B4"/>
    <w:lvl w:ilvl="0">
      <w:start w:val="4"/>
      <w:numFmt w:val="decimal"/>
      <w:lvlText w:val="%1."/>
      <w:lvlJc w:val="left"/>
      <w:pPr>
        <w:ind w:left="540" w:hanging="540"/>
      </w:pPr>
      <w:rPr>
        <w:rFonts w:hint="default"/>
      </w:rPr>
    </w:lvl>
    <w:lvl w:ilvl="1">
      <w:start w:val="5"/>
      <w:numFmt w:val="decimal"/>
      <w:lvlText w:val="%1.%2."/>
      <w:lvlJc w:val="left"/>
      <w:pPr>
        <w:ind w:left="1262" w:hanging="54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abstractNum w:abstractNumId="8" w15:restartNumberingAfterBreak="0">
    <w:nsid w:val="4A6F3886"/>
    <w:multiLevelType w:val="multilevel"/>
    <w:tmpl w:val="334EB4A8"/>
    <w:lvl w:ilvl="0">
      <w:start w:val="5"/>
      <w:numFmt w:val="none"/>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1"/>
      <w:numFmt w:val="decimal"/>
      <w:lvlText w:val="%1.%2"/>
      <w:lvlJc w:val="left"/>
      <w:pPr>
        <w:ind w:left="64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start w:val="1"/>
      <w:numFmt w:val="decimal"/>
      <w:lvlText w:val="%2%3"/>
      <w:lvlJc w:val="left"/>
      <w:pPr>
        <w:ind w:left="144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start w:val="1"/>
      <w:numFmt w:val="none"/>
      <w:lvlText w:val="4"/>
      <w:lvlJc w:val="left"/>
      <w:pPr>
        <w:ind w:left="16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abstractNum>
  <w:abstractNum w:abstractNumId="9" w15:restartNumberingAfterBreak="0">
    <w:nsid w:val="59072648"/>
    <w:multiLevelType w:val="multilevel"/>
    <w:tmpl w:val="5498CD32"/>
    <w:lvl w:ilvl="0">
      <w:start w:val="1"/>
      <w:numFmt w:val="decimal"/>
      <w:lvlText w:val="%1."/>
      <w:lvlJc w:val="left"/>
      <w:pPr>
        <w:ind w:left="371" w:firstLine="0"/>
      </w:pPr>
      <w:rPr>
        <w:rFonts w:ascii="Georgia" w:eastAsia="Georgia" w:hAnsi="Georgia" w:cs="Georgia"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04"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805" w:hanging="360"/>
      </w:pPr>
      <w:rPr>
        <w:rFonts w:hint="default"/>
      </w:rPr>
    </w:lvl>
    <w:lvl w:ilvl="3">
      <w:start w:val="1"/>
      <w:numFmt w:val="decimal"/>
      <w:lvlText w:val="4.7.3.%4."/>
      <w:lvlJc w:val="left"/>
      <w:pPr>
        <w:ind w:left="2011" w:firstLine="0"/>
      </w:pPr>
      <w:rPr>
        <w:rFonts w:ascii="Times New Roman" w:eastAsia="Georg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8781043"/>
    <w:multiLevelType w:val="multilevel"/>
    <w:tmpl w:val="89922D06"/>
    <w:lvl w:ilvl="0">
      <w:start w:val="1"/>
      <w:numFmt w:val="decimal"/>
      <w:lvlText w:val="%1."/>
      <w:lvlJc w:val="left"/>
      <w:pPr>
        <w:ind w:left="371" w:firstLine="0"/>
      </w:pPr>
      <w:rPr>
        <w:rFonts w:ascii="Georgia" w:eastAsia="Georgia" w:hAnsi="Georgia" w:cs="Georgia"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04"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805" w:hanging="360"/>
      </w:pPr>
      <w:rPr>
        <w:rFonts w:hint="default"/>
      </w:rPr>
    </w:lvl>
    <w:lvl w:ilvl="3">
      <w:start w:val="1"/>
      <w:numFmt w:val="decimal"/>
      <w:lvlText w:val="4.7.4.%4."/>
      <w:lvlJc w:val="left"/>
      <w:pPr>
        <w:ind w:left="2011" w:firstLine="0"/>
      </w:pPr>
      <w:rPr>
        <w:rFonts w:ascii="Times New Roman" w:eastAsia="Georg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0" w:firstLine="0"/>
      </w:pPr>
      <w:rPr>
        <w:rFonts w:ascii="Georgia" w:eastAsia="Georgia" w:hAnsi="Georgia" w:cs="Georgia" w:hint="default"/>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F07247E"/>
    <w:multiLevelType w:val="multilevel"/>
    <w:tmpl w:val="4DBA5AE2"/>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5"/>
      <w:numFmt w:val="decimal"/>
      <w:lvlText w:val="4.4.%3."/>
      <w:lvlJc w:val="left"/>
      <w:pPr>
        <w:ind w:left="1805" w:hanging="360"/>
      </w:pPr>
      <w:rPr>
        <w:rFonts w:hint="default"/>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EA1929"/>
    <w:multiLevelType w:val="multilevel"/>
    <w:tmpl w:val="310023D4"/>
    <w:lvl w:ilvl="0">
      <w:start w:val="1"/>
      <w:numFmt w:val="decimal"/>
      <w:lvlText w:val="%1."/>
      <w:lvlJc w:val="left"/>
      <w:pPr>
        <w:ind w:left="502" w:hanging="360"/>
      </w:pPr>
      <w:rPr>
        <w:rFonts w:hint="default"/>
        <w:b/>
        <w:i w:val="0"/>
      </w:rPr>
    </w:lvl>
    <w:lvl w:ilvl="1">
      <w:start w:val="1"/>
      <w:numFmt w:val="decimal"/>
      <w:lvlText w:val="%1.%2."/>
      <w:lvlJc w:val="left"/>
      <w:pPr>
        <w:ind w:left="360" w:hanging="360"/>
      </w:pPr>
      <w:rPr>
        <w:rFonts w:hint="default"/>
        <w:b w:val="0"/>
        <w:i w:val="0"/>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864485"/>
    <w:multiLevelType w:val="hybridMultilevel"/>
    <w:tmpl w:val="A3E068B8"/>
    <w:lvl w:ilvl="0" w:tplc="D4904D7C">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ED24918">
      <w:start w:val="1"/>
      <w:numFmt w:val="bullet"/>
      <w:lvlText w:val="o"/>
      <w:lvlJc w:val="left"/>
      <w:pPr>
        <w:ind w:left="4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C04F6EA">
      <w:start w:val="1"/>
      <w:numFmt w:val="bullet"/>
      <w:lvlText w:val="▪"/>
      <w:lvlJc w:val="left"/>
      <w:pPr>
        <w:ind w:left="5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1BED24C">
      <w:start w:val="1"/>
      <w:numFmt w:val="bullet"/>
      <w:lvlText w:val="•"/>
      <w:lvlJc w:val="left"/>
      <w:pPr>
        <w:ind w:left="64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C7C584A">
      <w:start w:val="1"/>
      <w:numFmt w:val="bullet"/>
      <w:lvlRestart w:val="0"/>
      <w:lvlText w:val="•"/>
      <w:lvlJc w:val="left"/>
      <w:pPr>
        <w:ind w:left="7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7CEB24C">
      <w:start w:val="1"/>
      <w:numFmt w:val="bullet"/>
      <w:lvlText w:val="▪"/>
      <w:lvlJc w:val="left"/>
      <w:pPr>
        <w:ind w:left="14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112B20C">
      <w:start w:val="1"/>
      <w:numFmt w:val="bullet"/>
      <w:lvlText w:val="•"/>
      <w:lvlJc w:val="left"/>
      <w:pPr>
        <w:ind w:left="21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2AEBB0C">
      <w:start w:val="1"/>
      <w:numFmt w:val="bullet"/>
      <w:lvlText w:val="o"/>
      <w:lvlJc w:val="left"/>
      <w:pPr>
        <w:ind w:left="28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98A66D6">
      <w:start w:val="1"/>
      <w:numFmt w:val="bullet"/>
      <w:lvlText w:val="▪"/>
      <w:lvlJc w:val="left"/>
      <w:pPr>
        <w:ind w:left="36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77F953C8"/>
    <w:multiLevelType w:val="multilevel"/>
    <w:tmpl w:val="C3FE9EA4"/>
    <w:lvl w:ilvl="0">
      <w:start w:val="4"/>
      <w:numFmt w:val="decimal"/>
      <w:lvlText w:val="%1"/>
      <w:lvlJc w:val="left"/>
      <w:pPr>
        <w:ind w:left="450" w:hanging="450"/>
      </w:pPr>
      <w:rPr>
        <w:rFonts w:hint="default"/>
      </w:rPr>
    </w:lvl>
    <w:lvl w:ilvl="1">
      <w:start w:val="9"/>
      <w:numFmt w:val="decimal"/>
      <w:lvlText w:val="%1.%2"/>
      <w:lvlJc w:val="left"/>
      <w:pPr>
        <w:ind w:left="752" w:hanging="45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3856" w:hanging="1440"/>
      </w:pPr>
      <w:rPr>
        <w:rFonts w:hint="default"/>
      </w:rPr>
    </w:lvl>
  </w:abstractNum>
  <w:abstractNum w:abstractNumId="15" w15:restartNumberingAfterBreak="0">
    <w:nsid w:val="79871574"/>
    <w:multiLevelType w:val="multilevel"/>
    <w:tmpl w:val="D5585312"/>
    <w:lvl w:ilvl="0">
      <w:start w:val="4"/>
      <w:numFmt w:val="decimal"/>
      <w:lvlText w:val="%1."/>
      <w:lvlJc w:val="left"/>
      <w:pPr>
        <w:ind w:left="510" w:hanging="510"/>
      </w:pPr>
      <w:rPr>
        <w:rFonts w:hint="default"/>
      </w:rPr>
    </w:lvl>
    <w:lvl w:ilvl="1">
      <w:start w:val="6"/>
      <w:numFmt w:val="decimal"/>
      <w:lvlText w:val="%1.%2."/>
      <w:lvlJc w:val="left"/>
      <w:pPr>
        <w:ind w:left="1232" w:hanging="510"/>
      </w:pPr>
      <w:rPr>
        <w:rFonts w:hint="default"/>
      </w:rPr>
    </w:lvl>
    <w:lvl w:ilvl="2">
      <w:start w:val="1"/>
      <w:numFmt w:val="decimal"/>
      <w:lvlText w:val="%1.7.%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num w:numId="1" w16cid:durableId="557546138">
    <w:abstractNumId w:val="0"/>
  </w:num>
  <w:num w:numId="2" w16cid:durableId="860439215">
    <w:abstractNumId w:val="13"/>
  </w:num>
  <w:num w:numId="3" w16cid:durableId="1852337180">
    <w:abstractNumId w:val="6"/>
  </w:num>
  <w:num w:numId="4" w16cid:durableId="459230780">
    <w:abstractNumId w:val="12"/>
  </w:num>
  <w:num w:numId="5" w16cid:durableId="230042507">
    <w:abstractNumId w:val="4"/>
  </w:num>
  <w:num w:numId="6" w16cid:durableId="1959140700">
    <w:abstractNumId w:val="3"/>
  </w:num>
  <w:num w:numId="7" w16cid:durableId="489714546">
    <w:abstractNumId w:val="11"/>
  </w:num>
  <w:num w:numId="8" w16cid:durableId="1263029955">
    <w:abstractNumId w:val="8"/>
  </w:num>
  <w:num w:numId="9" w16cid:durableId="1266964870">
    <w:abstractNumId w:val="2"/>
  </w:num>
  <w:num w:numId="10" w16cid:durableId="459540897">
    <w:abstractNumId w:val="1"/>
  </w:num>
  <w:num w:numId="11" w16cid:durableId="2067532814">
    <w:abstractNumId w:val="5"/>
  </w:num>
  <w:num w:numId="12" w16cid:durableId="1169978611">
    <w:abstractNumId w:val="7"/>
  </w:num>
  <w:num w:numId="13" w16cid:durableId="1111121332">
    <w:abstractNumId w:val="15"/>
  </w:num>
  <w:num w:numId="14" w16cid:durableId="1212229076">
    <w:abstractNumId w:val="9"/>
  </w:num>
  <w:num w:numId="15" w16cid:durableId="2080204719">
    <w:abstractNumId w:val="10"/>
  </w:num>
  <w:num w:numId="16" w16cid:durableId="814448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407"/>
    <w:rsid w:val="0003043A"/>
    <w:rsid w:val="00033E43"/>
    <w:rsid w:val="00042C69"/>
    <w:rsid w:val="00046AE4"/>
    <w:rsid w:val="000600D5"/>
    <w:rsid w:val="00074EEB"/>
    <w:rsid w:val="000C24CC"/>
    <w:rsid w:val="000E1969"/>
    <w:rsid w:val="000F320E"/>
    <w:rsid w:val="00104160"/>
    <w:rsid w:val="00112036"/>
    <w:rsid w:val="00125E60"/>
    <w:rsid w:val="001306DA"/>
    <w:rsid w:val="00131217"/>
    <w:rsid w:val="001317AD"/>
    <w:rsid w:val="0013519F"/>
    <w:rsid w:val="0014236A"/>
    <w:rsid w:val="00157BED"/>
    <w:rsid w:val="001B1E94"/>
    <w:rsid w:val="001E4344"/>
    <w:rsid w:val="00213425"/>
    <w:rsid w:val="00226BFA"/>
    <w:rsid w:val="00237963"/>
    <w:rsid w:val="00252376"/>
    <w:rsid w:val="002653C7"/>
    <w:rsid w:val="00272C17"/>
    <w:rsid w:val="002967D4"/>
    <w:rsid w:val="002971EB"/>
    <w:rsid w:val="002A1611"/>
    <w:rsid w:val="002A5E59"/>
    <w:rsid w:val="002C63CE"/>
    <w:rsid w:val="002D3D36"/>
    <w:rsid w:val="002E4C51"/>
    <w:rsid w:val="002E5FEA"/>
    <w:rsid w:val="00313FEF"/>
    <w:rsid w:val="003223FA"/>
    <w:rsid w:val="003549CA"/>
    <w:rsid w:val="00373768"/>
    <w:rsid w:val="003820A8"/>
    <w:rsid w:val="003B6835"/>
    <w:rsid w:val="003E2EAA"/>
    <w:rsid w:val="004062E5"/>
    <w:rsid w:val="00414848"/>
    <w:rsid w:val="00472F57"/>
    <w:rsid w:val="00490BA2"/>
    <w:rsid w:val="00497352"/>
    <w:rsid w:val="004A1FA9"/>
    <w:rsid w:val="004C6A70"/>
    <w:rsid w:val="00511EDE"/>
    <w:rsid w:val="00563BE9"/>
    <w:rsid w:val="00565C96"/>
    <w:rsid w:val="00591B88"/>
    <w:rsid w:val="00594562"/>
    <w:rsid w:val="005D1920"/>
    <w:rsid w:val="005E0B57"/>
    <w:rsid w:val="00645CF2"/>
    <w:rsid w:val="0065010B"/>
    <w:rsid w:val="00656DD1"/>
    <w:rsid w:val="00657291"/>
    <w:rsid w:val="00672E60"/>
    <w:rsid w:val="00675935"/>
    <w:rsid w:val="0069692C"/>
    <w:rsid w:val="006B7166"/>
    <w:rsid w:val="006C2818"/>
    <w:rsid w:val="006C4D19"/>
    <w:rsid w:val="006D1FA1"/>
    <w:rsid w:val="006F5175"/>
    <w:rsid w:val="00700783"/>
    <w:rsid w:val="00701DA6"/>
    <w:rsid w:val="00712AFF"/>
    <w:rsid w:val="0072397F"/>
    <w:rsid w:val="00745AB8"/>
    <w:rsid w:val="00761F3D"/>
    <w:rsid w:val="00770AF1"/>
    <w:rsid w:val="007B273E"/>
    <w:rsid w:val="007B2D26"/>
    <w:rsid w:val="007C553C"/>
    <w:rsid w:val="007D6297"/>
    <w:rsid w:val="007E7D77"/>
    <w:rsid w:val="008263A1"/>
    <w:rsid w:val="00832983"/>
    <w:rsid w:val="00872F64"/>
    <w:rsid w:val="00890B2B"/>
    <w:rsid w:val="00895E1D"/>
    <w:rsid w:val="008D72A5"/>
    <w:rsid w:val="00903127"/>
    <w:rsid w:val="00913ACD"/>
    <w:rsid w:val="00917B5C"/>
    <w:rsid w:val="00947A8D"/>
    <w:rsid w:val="00953CF1"/>
    <w:rsid w:val="009570C6"/>
    <w:rsid w:val="009743ED"/>
    <w:rsid w:val="0097758A"/>
    <w:rsid w:val="009C08A9"/>
    <w:rsid w:val="009D24FC"/>
    <w:rsid w:val="009D7BB4"/>
    <w:rsid w:val="00A235FE"/>
    <w:rsid w:val="00A35795"/>
    <w:rsid w:val="00A36255"/>
    <w:rsid w:val="00A377FF"/>
    <w:rsid w:val="00A54327"/>
    <w:rsid w:val="00A8071C"/>
    <w:rsid w:val="00A87C2A"/>
    <w:rsid w:val="00A87D42"/>
    <w:rsid w:val="00AD515D"/>
    <w:rsid w:val="00AD7071"/>
    <w:rsid w:val="00AE7447"/>
    <w:rsid w:val="00B0326E"/>
    <w:rsid w:val="00B14901"/>
    <w:rsid w:val="00B14BE7"/>
    <w:rsid w:val="00B240FA"/>
    <w:rsid w:val="00B27CA0"/>
    <w:rsid w:val="00B41B7D"/>
    <w:rsid w:val="00B64867"/>
    <w:rsid w:val="00B65B30"/>
    <w:rsid w:val="00B72D23"/>
    <w:rsid w:val="00B96575"/>
    <w:rsid w:val="00B96A34"/>
    <w:rsid w:val="00BB3760"/>
    <w:rsid w:val="00BB514B"/>
    <w:rsid w:val="00BC3AF1"/>
    <w:rsid w:val="00BE2CD1"/>
    <w:rsid w:val="00BE5CB1"/>
    <w:rsid w:val="00BF0078"/>
    <w:rsid w:val="00C16147"/>
    <w:rsid w:val="00C2234E"/>
    <w:rsid w:val="00C37E3B"/>
    <w:rsid w:val="00C52542"/>
    <w:rsid w:val="00C72020"/>
    <w:rsid w:val="00C84946"/>
    <w:rsid w:val="00C94FD7"/>
    <w:rsid w:val="00CA199B"/>
    <w:rsid w:val="00CB567F"/>
    <w:rsid w:val="00CD19E7"/>
    <w:rsid w:val="00CE5314"/>
    <w:rsid w:val="00D01E87"/>
    <w:rsid w:val="00D05C81"/>
    <w:rsid w:val="00D3796B"/>
    <w:rsid w:val="00D43E6F"/>
    <w:rsid w:val="00D54715"/>
    <w:rsid w:val="00D54CAA"/>
    <w:rsid w:val="00D73BCD"/>
    <w:rsid w:val="00D764A7"/>
    <w:rsid w:val="00D8092B"/>
    <w:rsid w:val="00D84262"/>
    <w:rsid w:val="00D86985"/>
    <w:rsid w:val="00DB1CB3"/>
    <w:rsid w:val="00DB4043"/>
    <w:rsid w:val="00DC6858"/>
    <w:rsid w:val="00DD25E2"/>
    <w:rsid w:val="00DD5532"/>
    <w:rsid w:val="00DD5F1B"/>
    <w:rsid w:val="00DE01EE"/>
    <w:rsid w:val="00DF2305"/>
    <w:rsid w:val="00E173AA"/>
    <w:rsid w:val="00E22ED0"/>
    <w:rsid w:val="00E4087B"/>
    <w:rsid w:val="00E51599"/>
    <w:rsid w:val="00E7333E"/>
    <w:rsid w:val="00E91B39"/>
    <w:rsid w:val="00EA2E04"/>
    <w:rsid w:val="00ED08DD"/>
    <w:rsid w:val="00EE5E79"/>
    <w:rsid w:val="00F02670"/>
    <w:rsid w:val="00F05407"/>
    <w:rsid w:val="00F10EEA"/>
    <w:rsid w:val="00F1229B"/>
    <w:rsid w:val="00F43B54"/>
    <w:rsid w:val="00F53C1C"/>
    <w:rsid w:val="00F54642"/>
    <w:rsid w:val="00F54F21"/>
    <w:rsid w:val="00F731AE"/>
    <w:rsid w:val="00F90E09"/>
    <w:rsid w:val="00F94CF0"/>
    <w:rsid w:val="00FB5FBB"/>
    <w:rsid w:val="00FC75F5"/>
    <w:rsid w:val="00FF78C3"/>
    <w:rsid w:val="03A94DFE"/>
    <w:rsid w:val="0C2359C7"/>
    <w:rsid w:val="12157817"/>
    <w:rsid w:val="1FC6685D"/>
    <w:rsid w:val="4856AE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FF85"/>
  <w15:docId w15:val="{17F1574B-59AB-4499-8F9F-59246324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4" w:line="248" w:lineRule="auto"/>
      <w:ind w:left="602" w:hanging="576"/>
      <w:jc w:val="both"/>
    </w:pPr>
    <w:rPr>
      <w:rFonts w:ascii="Times New Roman" w:eastAsia="Times New Roman" w:hAnsi="Times New Roman" w:cs="Times New Roman"/>
      <w:color w:val="000000"/>
    </w:rPr>
  </w:style>
  <w:style w:type="paragraph" w:styleId="Pealkiri2">
    <w:name w:val="heading 2"/>
    <w:basedOn w:val="Normaallaad"/>
    <w:next w:val="Normaallaad"/>
    <w:uiPriority w:val="9"/>
    <w:unhideWhenUsed/>
    <w:qFormat/>
    <w:rsid w:val="00650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2E4C51"/>
    <w:pPr>
      <w:tabs>
        <w:tab w:val="center" w:pos="4536"/>
        <w:tab w:val="right" w:pos="9072"/>
      </w:tabs>
      <w:spacing w:after="0" w:line="240" w:lineRule="auto"/>
    </w:pPr>
  </w:style>
  <w:style w:type="character" w:customStyle="1" w:styleId="JalusMrk">
    <w:name w:val="Jalus Märk"/>
    <w:basedOn w:val="Liguvaikefont"/>
    <w:link w:val="Jalus"/>
    <w:uiPriority w:val="99"/>
    <w:rsid w:val="002E4C51"/>
    <w:rPr>
      <w:rFonts w:ascii="Times New Roman" w:eastAsia="Times New Roman" w:hAnsi="Times New Roman" w:cs="Times New Roman"/>
      <w:color w:val="000000"/>
    </w:rPr>
  </w:style>
  <w:style w:type="paragraph" w:styleId="Pis">
    <w:name w:val="header"/>
    <w:basedOn w:val="Normaallaad"/>
    <w:link w:val="PisMrk"/>
    <w:uiPriority w:val="99"/>
    <w:unhideWhenUsed/>
    <w:rsid w:val="002E4C51"/>
    <w:pPr>
      <w:tabs>
        <w:tab w:val="center" w:pos="4536"/>
        <w:tab w:val="right" w:pos="9072"/>
      </w:tabs>
      <w:spacing w:after="0" w:line="240" w:lineRule="auto"/>
    </w:pPr>
  </w:style>
  <w:style w:type="character" w:customStyle="1" w:styleId="PisMrk">
    <w:name w:val="Päis Märk"/>
    <w:basedOn w:val="Liguvaikefont"/>
    <w:link w:val="Pis"/>
    <w:uiPriority w:val="99"/>
    <w:rsid w:val="002E4C51"/>
    <w:rPr>
      <w:rFonts w:ascii="Times New Roman" w:eastAsia="Times New Roman" w:hAnsi="Times New Roman" w:cs="Times New Roman"/>
      <w:color w:val="000000"/>
    </w:rPr>
  </w:style>
  <w:style w:type="paragraph" w:styleId="Kommentaaritekst">
    <w:name w:val="annotation text"/>
    <w:basedOn w:val="Normaallaad"/>
    <w:link w:val="KommentaaritekstMrk"/>
    <w:uiPriority w:val="99"/>
    <w:unhideWhenUsed/>
    <w:rsid w:val="002E4C51"/>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KommentaaritekstMrk">
    <w:name w:val="Kommentaari tekst Märk"/>
    <w:basedOn w:val="Liguvaikefont"/>
    <w:link w:val="Kommentaaritekst"/>
    <w:uiPriority w:val="99"/>
    <w:rsid w:val="002E4C51"/>
    <w:rPr>
      <w:rFonts w:eastAsiaTheme="minorHAnsi"/>
      <w:sz w:val="20"/>
      <w:szCs w:val="20"/>
      <w:lang w:eastAsia="en-US"/>
    </w:rPr>
  </w:style>
  <w:style w:type="paragraph" w:styleId="Redaktsioon">
    <w:name w:val="Revision"/>
    <w:hidden/>
    <w:uiPriority w:val="99"/>
    <w:semiHidden/>
    <w:rsid w:val="003820A8"/>
    <w:pPr>
      <w:spacing w:after="0" w:line="240" w:lineRule="auto"/>
    </w:pPr>
    <w:rPr>
      <w:rFonts w:ascii="Times New Roman" w:eastAsia="Times New Roman" w:hAnsi="Times New Roman" w:cs="Times New Roman"/>
      <w:color w:val="000000"/>
    </w:rPr>
  </w:style>
  <w:style w:type="character" w:styleId="Kommentaariviide">
    <w:name w:val="annotation reference"/>
    <w:basedOn w:val="Liguvaikefont"/>
    <w:uiPriority w:val="99"/>
    <w:unhideWhenUsed/>
    <w:rsid w:val="003820A8"/>
    <w:rPr>
      <w:sz w:val="16"/>
      <w:szCs w:val="16"/>
    </w:rPr>
  </w:style>
  <w:style w:type="paragraph" w:styleId="Kommentaariteema">
    <w:name w:val="annotation subject"/>
    <w:basedOn w:val="Kommentaaritekst"/>
    <w:next w:val="Kommentaaritekst"/>
    <w:link w:val="KommentaariteemaMrk"/>
    <w:uiPriority w:val="99"/>
    <w:semiHidden/>
    <w:unhideWhenUsed/>
    <w:rsid w:val="003820A8"/>
    <w:pPr>
      <w:spacing w:after="14"/>
      <w:ind w:left="602" w:hanging="576"/>
      <w:jc w:val="both"/>
    </w:pPr>
    <w:rPr>
      <w:rFonts w:ascii="Times New Roman" w:eastAsia="Times New Roman" w:hAnsi="Times New Roman" w:cs="Times New Roman"/>
      <w:b/>
      <w:bCs/>
      <w:color w:val="000000"/>
      <w:lang w:eastAsia="et-EE"/>
    </w:rPr>
  </w:style>
  <w:style w:type="character" w:customStyle="1" w:styleId="KommentaariteemaMrk">
    <w:name w:val="Kommentaari teema Märk"/>
    <w:basedOn w:val="KommentaaritekstMrk"/>
    <w:link w:val="Kommentaariteema"/>
    <w:uiPriority w:val="99"/>
    <w:semiHidden/>
    <w:rsid w:val="003820A8"/>
    <w:rPr>
      <w:rFonts w:ascii="Times New Roman" w:eastAsia="Times New Roman" w:hAnsi="Times New Roman" w:cs="Times New Roman"/>
      <w:b/>
      <w:bCs/>
      <w:color w:val="000000"/>
      <w:sz w:val="20"/>
      <w:szCs w:val="20"/>
      <w:lang w:eastAsia="en-US"/>
    </w:rPr>
  </w:style>
  <w:style w:type="paragraph" w:styleId="Loendilik">
    <w:name w:val="List Paragraph"/>
    <w:aliases w:val="Mummuga loetelu,Loendi l›ik,List Paragraph1,List (bullet)"/>
    <w:basedOn w:val="Normaallaad"/>
    <w:link w:val="LoendilikMrk"/>
    <w:uiPriority w:val="34"/>
    <w:qFormat/>
    <w:rsid w:val="00701DA6"/>
    <w:pPr>
      <w:ind w:left="720"/>
      <w:contextualSpacing/>
    </w:pPr>
  </w:style>
  <w:style w:type="character" w:customStyle="1" w:styleId="LoendilikMrk">
    <w:name w:val="Loendi lõik Märk"/>
    <w:aliases w:val="Mummuga loetelu Märk,Loendi l›ik Märk,List Paragraph1 Märk,List (bullet) Märk"/>
    <w:basedOn w:val="Liguvaikefont"/>
    <w:link w:val="Loendilik"/>
    <w:uiPriority w:val="34"/>
    <w:locked/>
    <w:rsid w:val="009570C6"/>
    <w:rPr>
      <w:rFonts w:ascii="Times New Roman" w:eastAsia="Times New Roman" w:hAnsi="Times New Roman" w:cs="Times New Roman"/>
      <w:color w:val="000000"/>
    </w:rPr>
  </w:style>
  <w:style w:type="character" w:customStyle="1" w:styleId="cf01">
    <w:name w:val="cf01"/>
    <w:basedOn w:val="Liguvaikefont"/>
    <w:rsid w:val="00B96575"/>
    <w:rPr>
      <w:rFonts w:ascii="Segoe UI" w:hAnsi="Segoe UI" w:cs="Segoe UI" w:hint="default"/>
      <w:sz w:val="18"/>
      <w:szCs w:val="18"/>
    </w:rPr>
  </w:style>
  <w:style w:type="character" w:customStyle="1" w:styleId="ui-provider">
    <w:name w:val="ui-provider"/>
    <w:basedOn w:val="Liguvaikefont"/>
    <w:rsid w:val="006B7166"/>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axCatchAll xmlns="b8a1d2b4-14fc-4346-bc33-b5e3ce352a93" xsi:nil="true"/>
    <Tehtud xmlns="81ca3b5f-1e40-4ca9-a15b-3073b31856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08F71-973A-43F3-AA6A-D9E85C5501FE}">
  <ds:schemaRefs>
    <ds:schemaRef ds:uri="http://schemas.microsoft.com/sharepoint/v3/contenttype/forms"/>
  </ds:schemaRefs>
</ds:datastoreItem>
</file>

<file path=customXml/itemProps2.xml><?xml version="1.0" encoding="utf-8"?>
<ds:datastoreItem xmlns:ds="http://schemas.openxmlformats.org/officeDocument/2006/customXml" ds:itemID="{7941BF08-BEAD-4BC8-9DB9-A7B0108523FF}">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customXml/itemProps3.xml><?xml version="1.0" encoding="utf-8"?>
<ds:datastoreItem xmlns:ds="http://schemas.openxmlformats.org/officeDocument/2006/customXml" ds:itemID="{07DD3004-1DD5-4BCB-882A-AE150E0BD009}">
  <ds:schemaRefs>
    <ds:schemaRef ds:uri="http://schemas.openxmlformats.org/officeDocument/2006/bibliography"/>
  </ds:schemaRefs>
</ds:datastoreItem>
</file>

<file path=customXml/itemProps4.xml><?xml version="1.0" encoding="utf-8"?>
<ds:datastoreItem xmlns:ds="http://schemas.openxmlformats.org/officeDocument/2006/customXml" ds:itemID="{DE65FCF1-1E62-4F30-874E-EDDA53CE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11708</Characters>
  <Application>Microsoft Office Word</Application>
  <DocSecurity>0</DocSecurity>
  <Lines>97</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- 225153_Lisa_1_tehniline_kirjeldus</dc:title>
  <dc:subject/>
  <dc:creator>aigi.janes</dc:creator>
  <cp:keywords/>
  <cp:lastModifiedBy>Kertu Künnapuu - RK</cp:lastModifiedBy>
  <cp:revision>2</cp:revision>
  <dcterms:created xsi:type="dcterms:W3CDTF">2026-05-04T09:23:00Z</dcterms:created>
  <dcterms:modified xsi:type="dcterms:W3CDTF">2026-05-04T09:23:00Z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2025-11-10T10:57:19Z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bc959188-77d2-4f8f-9e43-83d4cf2129d8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0x01010047F4AECE348FA04D88256EBBB9035709</vt:lpwstr>
  </property>
  <property fmtid="{D5CDD505-2E9C-101B-9397-08002B2CF9AE}" pid="11" name="MediaServiceImageTags">
    <vt:lpwstr/>
  </property>
</Properties>
</file>